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177" w:rsidRPr="00106177" w:rsidRDefault="00570E1A" w:rsidP="00106177">
      <w:pPr>
        <w:spacing w:after="60" w:line="240" w:lineRule="auto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bookmarkStart w:id="0" w:name="_Toc62575435"/>
      <w:bookmarkStart w:id="1" w:name="_Toc63683444"/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3.</w:t>
      </w:r>
      <w:r w:rsidR="001061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5</w:t>
      </w:r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. </w:t>
      </w:r>
      <w:bookmarkStart w:id="2" w:name="_Toc112679873"/>
      <w:bookmarkStart w:id="3" w:name="_Toc128470919"/>
      <w:bookmarkEnd w:id="0"/>
      <w:bookmarkEnd w:id="1"/>
      <w:r w:rsidR="00106177" w:rsidRPr="00106177"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ХАРАКТЕРИСТИКА УСЛОВИЙ РЕАЛИЗАЦИИ ПРОГРАММЫ НАЧАЛЬНОГО ОБЩЕГО ОБРАЗОВАНИЯ В СООТВЕТСТВИИ С ТРЕБОВАНИЯМИ ФГОС</w:t>
      </w:r>
      <w:bookmarkEnd w:id="2"/>
      <w:bookmarkEnd w:id="3"/>
    </w:p>
    <w:p w:rsidR="00106177" w:rsidRPr="00106177" w:rsidRDefault="00106177" w:rsidP="00106177">
      <w:pPr>
        <w:spacing w:after="60" w:line="240" w:lineRule="auto"/>
        <w:ind w:firstLine="567"/>
        <w:outlineLvl w:val="1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106177">
        <w:rPr>
          <w:rFonts w:ascii="Times New Roman" w:eastAsia="Times New Roman" w:hAnsi="Times New Roman" w:cs="Times New Roman"/>
          <w:sz w:val="20"/>
          <w:szCs w:val="20"/>
          <w:lang w:eastAsia="x-none"/>
        </w:rPr>
        <w:t>Требования к условиям реализации программы основного общего образования включают:</w:t>
      </w:r>
    </w:p>
    <w:p w:rsidR="00106177" w:rsidRPr="00106177" w:rsidRDefault="00106177" w:rsidP="00106177">
      <w:pPr>
        <w:numPr>
          <w:ilvl w:val="0"/>
          <w:numId w:val="6"/>
        </w:numPr>
        <w:spacing w:after="6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106177">
        <w:rPr>
          <w:rFonts w:ascii="Times New Roman" w:eastAsia="Times New Roman" w:hAnsi="Times New Roman" w:cs="Times New Roman"/>
          <w:sz w:val="20"/>
          <w:szCs w:val="20"/>
          <w:lang w:eastAsia="x-none"/>
        </w:rPr>
        <w:t>общесистемные требования;</w:t>
      </w:r>
    </w:p>
    <w:p w:rsidR="00106177" w:rsidRPr="00106177" w:rsidRDefault="00106177" w:rsidP="00106177">
      <w:pPr>
        <w:numPr>
          <w:ilvl w:val="0"/>
          <w:numId w:val="6"/>
        </w:numPr>
        <w:spacing w:after="6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106177">
        <w:rPr>
          <w:rFonts w:ascii="Times New Roman" w:eastAsia="Times New Roman" w:hAnsi="Times New Roman" w:cs="Times New Roman"/>
          <w:sz w:val="20"/>
          <w:szCs w:val="20"/>
          <w:lang w:eastAsia="x-none"/>
        </w:rPr>
        <w:t>требования к материально-техническому, учебно-методическому обеспечению;</w:t>
      </w:r>
    </w:p>
    <w:p w:rsidR="00106177" w:rsidRPr="00106177" w:rsidRDefault="00106177" w:rsidP="00106177">
      <w:pPr>
        <w:numPr>
          <w:ilvl w:val="0"/>
          <w:numId w:val="6"/>
        </w:numPr>
        <w:spacing w:after="6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106177">
        <w:rPr>
          <w:rFonts w:ascii="Times New Roman" w:eastAsia="Times New Roman" w:hAnsi="Times New Roman" w:cs="Times New Roman"/>
          <w:sz w:val="20"/>
          <w:szCs w:val="20"/>
          <w:lang w:eastAsia="x-none"/>
        </w:rPr>
        <w:t>требования к психолого-педагогическим, кадровым и финансовым условиям.</w:t>
      </w:r>
    </w:p>
    <w:p w:rsidR="00106177" w:rsidRPr="00106177" w:rsidRDefault="00106177" w:rsidP="00106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06177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в </w:t>
      </w:r>
      <w:r>
        <w:rPr>
          <w:rFonts w:ascii="Times New Roman" w:eastAsia="Calibri" w:hAnsi="Times New Roman" w:cs="Times New Roman"/>
          <w:sz w:val="20"/>
          <w:szCs w:val="20"/>
        </w:rPr>
        <w:t>МБОУ «СОШ №8»:</w:t>
      </w:r>
    </w:p>
    <w:p w:rsidR="00106177" w:rsidRPr="00106177" w:rsidRDefault="00106177" w:rsidP="0010617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106177" w:rsidRPr="00106177" w:rsidRDefault="00106177" w:rsidP="0010617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106177" w:rsidRPr="00106177" w:rsidRDefault="00106177" w:rsidP="00106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В целях обеспечения реализации программы начального общего образования в организации для участников образовательных отношений созданы условия, обеспечивающие возможность: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достижения планируемых результатов освоения программы начального общего образования обучающимися;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106177">
        <w:rPr>
          <w:rFonts w:ascii="Times New Roman" w:eastAsia="Calibri" w:hAnsi="Times New Roman" w:cs="Times New Roman"/>
          <w:sz w:val="20"/>
          <w:szCs w:val="20"/>
        </w:rPr>
        <w:t>метапредметных</w:t>
      </w:r>
      <w:proofErr w:type="spellEnd"/>
      <w:r w:rsidRPr="00106177">
        <w:rPr>
          <w:rFonts w:ascii="Times New Roman" w:eastAsia="Calibri" w:hAnsi="Times New Roman" w:cs="Times New Roman"/>
          <w:sz w:val="20"/>
          <w:szCs w:val="20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общего образования;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 xml:space="preserve">выполнения индивидуальных и групповых проектных работ, включая задания </w:t>
      </w:r>
      <w:proofErr w:type="spellStart"/>
      <w:r w:rsidRPr="00106177">
        <w:rPr>
          <w:rFonts w:ascii="Times New Roman" w:eastAsia="Calibri" w:hAnsi="Times New Roman" w:cs="Times New Roman"/>
          <w:sz w:val="20"/>
          <w:szCs w:val="20"/>
        </w:rPr>
        <w:t>межпредметного</w:t>
      </w:r>
      <w:proofErr w:type="spellEnd"/>
      <w:r w:rsidRPr="00106177">
        <w:rPr>
          <w:rFonts w:ascii="Times New Roman" w:eastAsia="Calibri" w:hAnsi="Times New Roman" w:cs="Times New Roman"/>
          <w:sz w:val="20"/>
          <w:szCs w:val="20"/>
        </w:rPr>
        <w:t xml:space="preserve"> характера, в том числе с участием в совместной деятельности;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развитии в организации социальной среды, а также в разработке и реализации индивидуальных учебных планов;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развития и возможностями обучающихся, спецификой организации, и с учетом национальных и культурных особенностей Республики Татарстан;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использования в образовательной деятельности современных образовательных и информационных технологий;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эффективной самостоятельной работы обучающихся при поддержке педагогических работников;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106177">
        <w:rPr>
          <w:rFonts w:ascii="Times New Roman" w:eastAsia="Calibri" w:hAnsi="Times New Roman" w:cs="Times New Roman"/>
          <w:sz w:val="20"/>
          <w:szCs w:val="20"/>
        </w:rPr>
        <w:t>включения</w:t>
      </w:r>
      <w:proofErr w:type="gramEnd"/>
      <w:r w:rsidRPr="00106177">
        <w:rPr>
          <w:rFonts w:ascii="Times New Roman" w:eastAsia="Calibri" w:hAnsi="Times New Roman" w:cs="Times New Roman"/>
          <w:sz w:val="20"/>
          <w:szCs w:val="20"/>
        </w:rPr>
        <w:t xml:space="preserve">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опыта социальной деятельности, реализации социальных проектов и программ;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представителей), а также с учетом национальных и культурных особенностей субъекта Российской Федерации;</w:t>
      </w:r>
    </w:p>
    <w:p w:rsidR="00106177" w:rsidRPr="00106177" w:rsidRDefault="00106177" w:rsidP="0010617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эффективного управления организацией с использованием ИКТ, а также современных механизмов финансирования реализации программ начального общего образования.</w:t>
      </w:r>
    </w:p>
    <w:p w:rsidR="00106177" w:rsidRPr="00106177" w:rsidRDefault="00106177" w:rsidP="00106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 xml:space="preserve">При реализации программы основного общего образования каждому обучающемуся, родителям (законным представителям) несовершеннолетнего обучающегося в течение всего периода обучения обеспечен доступ к информационно-образовательной среде организации.  Каждый обучающийся и </w:t>
      </w:r>
      <w:r w:rsidRPr="00106177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родитель (законный представитель) имеет свои логин и пароль от электронной информационной системы «Электронный журнал» </w:t>
      </w:r>
      <w:proofErr w:type="spellStart"/>
      <w:r w:rsidRPr="00106177">
        <w:rPr>
          <w:rFonts w:ascii="Times New Roman" w:eastAsia="Calibri" w:hAnsi="Times New Roman" w:cs="Times New Roman"/>
          <w:sz w:val="20"/>
          <w:szCs w:val="20"/>
          <w:lang w:val="en-US"/>
        </w:rPr>
        <w:t>edu</w:t>
      </w:r>
      <w:proofErr w:type="spellEnd"/>
      <w:r w:rsidRPr="00106177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106177">
        <w:rPr>
          <w:rFonts w:ascii="Times New Roman" w:eastAsia="Calibri" w:hAnsi="Times New Roman" w:cs="Times New Roman"/>
          <w:sz w:val="20"/>
          <w:szCs w:val="20"/>
          <w:lang w:val="en-US"/>
        </w:rPr>
        <w:t>tatar</w:t>
      </w:r>
      <w:proofErr w:type="spellEnd"/>
      <w:r w:rsidRPr="00106177">
        <w:rPr>
          <w:rFonts w:ascii="Times New Roman" w:eastAsia="Calibri" w:hAnsi="Times New Roman" w:cs="Times New Roman"/>
          <w:sz w:val="20"/>
          <w:szCs w:val="20"/>
        </w:rPr>
        <w:t>.</w:t>
      </w:r>
      <w:proofErr w:type="spellStart"/>
      <w:r w:rsidRPr="00106177">
        <w:rPr>
          <w:rFonts w:ascii="Times New Roman" w:eastAsia="Calibri" w:hAnsi="Times New Roman" w:cs="Times New Roman"/>
          <w:sz w:val="20"/>
          <w:szCs w:val="20"/>
          <w:lang w:val="en-US"/>
        </w:rPr>
        <w:t>ru</w:t>
      </w:r>
      <w:proofErr w:type="spellEnd"/>
      <w:r w:rsidRPr="00106177">
        <w:rPr>
          <w:rFonts w:ascii="Times New Roman" w:eastAsia="Calibri" w:hAnsi="Times New Roman" w:cs="Times New Roman"/>
          <w:sz w:val="20"/>
          <w:szCs w:val="20"/>
        </w:rPr>
        <w:t>, также имеется свободный доступ к официальному сайту образовательной организации в сети Интернет.</w:t>
      </w:r>
    </w:p>
    <w:p w:rsidR="00106177" w:rsidRPr="00106177" w:rsidRDefault="00106177" w:rsidP="00106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На сайте имеется доступ к:</w:t>
      </w:r>
    </w:p>
    <w:p w:rsidR="00106177" w:rsidRPr="00106177" w:rsidRDefault="00106177" w:rsidP="0010617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обучающихся;</w:t>
      </w:r>
    </w:p>
    <w:p w:rsidR="00106177" w:rsidRPr="00106177" w:rsidRDefault="00106177" w:rsidP="0010617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доступ к информации о расписании проведения учебных занятий, процедурах и критериях оценки результатов обучения.</w:t>
      </w:r>
    </w:p>
    <w:p w:rsidR="00106177" w:rsidRPr="00106177" w:rsidRDefault="00106177" w:rsidP="00106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 xml:space="preserve">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образовательных программ начального общего образования в полном объеме независимо от их мест нахождения, на образовательном портале образовательной организации. </w:t>
      </w:r>
    </w:p>
    <w:p w:rsidR="00106177" w:rsidRPr="00106177" w:rsidRDefault="00106177" w:rsidP="00106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06177">
        <w:rPr>
          <w:rFonts w:ascii="Times New Roman" w:eastAsia="Calibri" w:hAnsi="Times New Roman" w:cs="Times New Roman"/>
          <w:sz w:val="20"/>
          <w:szCs w:val="20"/>
        </w:rPr>
        <w:t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Гигиеническими нормативами и Санитарно-эпидемиологическими требованиями.</w:t>
      </w:r>
    </w:p>
    <w:p w:rsidR="00106177" w:rsidRDefault="00106177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7477" w:rsidRPr="00147477" w:rsidRDefault="00147477" w:rsidP="00147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x-none"/>
        </w:rPr>
      </w:pPr>
      <w:r w:rsidRPr="00147477">
        <w:rPr>
          <w:rFonts w:ascii="Times New Roman" w:eastAsia="Times New Roman" w:hAnsi="Times New Roman" w:cs="Times New Roman"/>
          <w:b/>
          <w:bCs/>
          <w:sz w:val="20"/>
          <w:szCs w:val="20"/>
          <w:lang w:eastAsia="x-none"/>
        </w:rPr>
        <w:t xml:space="preserve">Описание кадровых условий реализации основной образовательной программы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x-none"/>
        </w:rPr>
        <w:t>началь</w:t>
      </w:r>
      <w:r w:rsidRPr="00147477">
        <w:rPr>
          <w:rFonts w:ascii="Times New Roman" w:eastAsia="Times New Roman" w:hAnsi="Times New Roman" w:cs="Times New Roman"/>
          <w:b/>
          <w:bCs/>
          <w:sz w:val="20"/>
          <w:szCs w:val="20"/>
          <w:lang w:eastAsia="x-none"/>
        </w:rPr>
        <w:t>ного общего образования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Школа укомплектована кадрами, имеющими необходимую квалификацию для решения задач, определенных ООП НОО, в полном объеме. Преподавание на уровне начального общего образования осуществляют 1</w:t>
      </w:r>
      <w:r w:rsidR="00881ADD">
        <w:rPr>
          <w:rFonts w:ascii="Times New Roman" w:eastAsia="Calibri" w:hAnsi="Times New Roman" w:cs="Times New Roman"/>
          <w:sz w:val="20"/>
          <w:szCs w:val="20"/>
        </w:rPr>
        <w:t>5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педагогов, имеющих соответствующее профилю и образовательным цензам образование. </w:t>
      </w:r>
      <w:r w:rsidRPr="00570E1A">
        <w:rPr>
          <w:rFonts w:ascii="Times New Roman" w:eastAsia="Calibri" w:hAnsi="Times New Roman" w:cs="Times New Roman"/>
          <w:sz w:val="20"/>
          <w:szCs w:val="20"/>
        </w:rPr>
        <w:t>1</w:t>
      </w:r>
      <w:r w:rsidR="00881ADD">
        <w:rPr>
          <w:rFonts w:ascii="Times New Roman" w:eastAsia="Calibri" w:hAnsi="Times New Roman" w:cs="Times New Roman"/>
          <w:sz w:val="20"/>
          <w:szCs w:val="20"/>
        </w:rPr>
        <w:t>2</w:t>
      </w: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педагогов (</w:t>
      </w:r>
      <w:r w:rsidR="00881ADD">
        <w:rPr>
          <w:rFonts w:ascii="Times New Roman" w:eastAsia="Calibri" w:hAnsi="Times New Roman" w:cs="Times New Roman"/>
          <w:sz w:val="20"/>
          <w:szCs w:val="20"/>
        </w:rPr>
        <w:t>80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%) имеют высшее профессиональное образование, </w:t>
      </w:r>
      <w:r w:rsidR="00881ADD">
        <w:rPr>
          <w:rFonts w:ascii="Times New Roman" w:eastAsia="Calibri" w:hAnsi="Times New Roman" w:cs="Times New Roman"/>
          <w:sz w:val="20"/>
          <w:szCs w:val="20"/>
        </w:rPr>
        <w:t>5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– среднее профессиональное. Сравнительный анализ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категорийности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кадров свидетельствует о высоком уровне методической подготовки учителей: </w:t>
      </w:r>
      <w:r w:rsidRPr="00570E1A">
        <w:rPr>
          <w:rFonts w:ascii="Times New Roman" w:eastAsia="Calibri" w:hAnsi="Times New Roman" w:cs="Times New Roman"/>
          <w:sz w:val="20"/>
          <w:szCs w:val="20"/>
        </w:rPr>
        <w:t>5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педагогов (</w:t>
      </w:r>
      <w:r w:rsidR="00881ADD">
        <w:rPr>
          <w:rFonts w:ascii="Times New Roman" w:eastAsia="Calibri" w:hAnsi="Times New Roman" w:cs="Times New Roman"/>
          <w:sz w:val="20"/>
          <w:szCs w:val="20"/>
        </w:rPr>
        <w:t>33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,</w:t>
      </w:r>
      <w:r w:rsidRPr="00570E1A">
        <w:rPr>
          <w:rFonts w:ascii="Times New Roman" w:eastAsia="Calibri" w:hAnsi="Times New Roman" w:cs="Times New Roman"/>
          <w:sz w:val="20"/>
          <w:szCs w:val="20"/>
        </w:rPr>
        <w:t>4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%) имеют высшую квалификационную категорию, </w:t>
      </w:r>
      <w:r w:rsidR="00881ADD">
        <w:rPr>
          <w:rFonts w:ascii="Times New Roman" w:eastAsia="Calibri" w:hAnsi="Times New Roman" w:cs="Times New Roman"/>
          <w:sz w:val="20"/>
          <w:szCs w:val="20"/>
        </w:rPr>
        <w:t>1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педаго</w:t>
      </w:r>
      <w:r w:rsidR="00881ADD">
        <w:rPr>
          <w:rFonts w:ascii="Times New Roman" w:eastAsia="Calibri" w:hAnsi="Times New Roman" w:cs="Times New Roman"/>
          <w:sz w:val="20"/>
          <w:szCs w:val="20"/>
        </w:rPr>
        <w:t>г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(</w:t>
      </w:r>
      <w:r w:rsidR="00881ADD">
        <w:rPr>
          <w:rFonts w:ascii="Times New Roman" w:eastAsia="Calibri" w:hAnsi="Times New Roman" w:cs="Times New Roman"/>
          <w:sz w:val="20"/>
          <w:szCs w:val="20"/>
        </w:rPr>
        <w:t>6,6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%)- первую квалификационную категорию. Курсовая подготовка осуществляется на плановой основе, курсами повышения квалификации, в том числе по реализации ФГОС НОО, педагоги охвачены на 100%. Среди учителей начальных классов </w:t>
      </w:r>
      <w:r w:rsidRPr="00570E1A">
        <w:rPr>
          <w:rFonts w:ascii="Times New Roman" w:eastAsia="Calibri" w:hAnsi="Times New Roman" w:cs="Times New Roman"/>
          <w:sz w:val="20"/>
          <w:szCs w:val="20"/>
        </w:rPr>
        <w:t>1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име</w:t>
      </w:r>
      <w:r w:rsidRPr="00570E1A">
        <w:rPr>
          <w:rFonts w:ascii="Times New Roman" w:eastAsia="Calibri" w:hAnsi="Times New Roman" w:cs="Times New Roman"/>
          <w:sz w:val="20"/>
          <w:szCs w:val="20"/>
        </w:rPr>
        <w:t>е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 Почетн</w:t>
      </w:r>
      <w:r w:rsidRPr="00570E1A">
        <w:rPr>
          <w:rFonts w:ascii="Times New Roman" w:eastAsia="Calibri" w:hAnsi="Times New Roman" w:cs="Times New Roman"/>
          <w:sz w:val="20"/>
          <w:szCs w:val="20"/>
        </w:rPr>
        <w:t>ую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грамот</w:t>
      </w:r>
      <w:r w:rsidRPr="00570E1A">
        <w:rPr>
          <w:rFonts w:ascii="Times New Roman" w:eastAsia="Calibri" w:hAnsi="Times New Roman" w:cs="Times New Roman"/>
          <w:sz w:val="20"/>
          <w:szCs w:val="20"/>
        </w:rPr>
        <w:t>у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МО и Н Р</w:t>
      </w:r>
      <w:r w:rsidRPr="00570E1A">
        <w:rPr>
          <w:rFonts w:ascii="Times New Roman" w:eastAsia="Calibri" w:hAnsi="Times New Roman" w:cs="Times New Roman"/>
          <w:sz w:val="20"/>
          <w:szCs w:val="20"/>
        </w:rPr>
        <w:t>Ф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, </w:t>
      </w: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2 имеют Почетные грамоты МО и Н РТ,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2 учителя награждены нагрудным знаком РТ «За заслуги в образовании», </w:t>
      </w:r>
      <w:r w:rsidRPr="00570E1A">
        <w:rPr>
          <w:rFonts w:ascii="Times New Roman" w:eastAsia="Calibri" w:hAnsi="Times New Roman" w:cs="Times New Roman"/>
          <w:sz w:val="20"/>
          <w:szCs w:val="20"/>
        </w:rPr>
        <w:t>2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обладателя гранта Правительства РТ «Наш лучший учитель», </w:t>
      </w:r>
      <w:r w:rsidRPr="00570E1A">
        <w:rPr>
          <w:rFonts w:ascii="Times New Roman" w:eastAsia="Calibri" w:hAnsi="Times New Roman" w:cs="Times New Roman"/>
          <w:sz w:val="20"/>
          <w:szCs w:val="20"/>
        </w:rPr>
        <w:t>3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учителя начальных классов являются победителями и призерами муниципального конкурса «Учитель года», </w:t>
      </w:r>
      <w:r w:rsidRPr="00570E1A">
        <w:rPr>
          <w:rFonts w:ascii="Times New Roman" w:eastAsia="Calibri" w:hAnsi="Times New Roman" w:cs="Times New Roman"/>
          <w:sz w:val="20"/>
          <w:szCs w:val="20"/>
        </w:rPr>
        <w:t>4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учителя – победители гранта РТ «Учитель-наставник», «Учитель-эксперт».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 образовательном процессе учителями используются эффективные образовательные технологии, отвечающие требованиям системно-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деятельностного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подхода к обучению: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здоровьесберегающие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, информационно-коммуникативные, личностно-ориентированные, игровые, технология дифференцированного обучения, что способствует достижению стабильных результатов освоения обучающимися образовательных программ. Учителя начальных классов осваивают и реализуют инновационные обучающие структуры и приемы мыслительной деятельности, направленные на развитие культуры мышления обучающихся и способствующие формированию универсальных учебных действий, навыков сотрудничества, коммуникации, критического и креативного мы</w:t>
      </w:r>
      <w:r w:rsidR="00147477">
        <w:rPr>
          <w:rFonts w:ascii="Times New Roman" w:eastAsia="Calibri" w:hAnsi="Times New Roman" w:cs="Times New Roman"/>
          <w:sz w:val="20"/>
          <w:szCs w:val="20"/>
          <w:lang w:val="x-none"/>
        </w:rPr>
        <w:t>шления. С целью реализации дифф</w:t>
      </w:r>
      <w:r w:rsidR="00147477"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еренцированного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подхода к обучению учителями начальных классов накоплен значительный банк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разноуровневых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заданий обучающего характера и контрольно-измерительных материалов, что позволяет индивидуализировать и дифференцировать учебный процесс.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Уровень квалификации учителей начальных классов позволяет им совершенствовать методы обучения</w:t>
      </w:r>
      <w:r w:rsidR="0014747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ab/>
        <w:t xml:space="preserve">воспитания, обобщать и активно распространять собственный педагогический опыт на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lastRenderedPageBreak/>
        <w:t>муниципальном, республиканском и региональном уровнях. Опыт использования современных образовательных технологий транслируется ими в форме открытых уроков, открытой методической мастерской, публикаций, участия в конкурсном движении.</w:t>
      </w:r>
    </w:p>
    <w:p w:rsidR="00570E1A" w:rsidRPr="00570E1A" w:rsidRDefault="00570E1A" w:rsidP="00570E1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Кадровое обеспечение ООП НОО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4006"/>
        <w:gridCol w:w="1701"/>
      </w:tblGrid>
      <w:tr w:rsidR="00570E1A" w:rsidRPr="00570E1A" w:rsidTr="00071C24"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0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Должностные обязанности, уровень квалификации: требование</w:t>
            </w: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работников: требуется / имеется</w:t>
            </w:r>
          </w:p>
        </w:tc>
      </w:tr>
      <w:tr w:rsidR="00570E1A" w:rsidRPr="00570E1A" w:rsidTr="00071C24"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образовательного учреждения.</w:t>
            </w:r>
          </w:p>
        </w:tc>
        <w:tc>
          <w:tcPr>
            <w:tcW w:w="40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обеспечивает системную образовательную и административно-хозяйственную работу образовательного учреждения.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      </w:r>
            <w:proofErr w:type="gramStart"/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экономики</w:t>
            </w:r>
            <w:proofErr w:type="gramEnd"/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стаж работы на педагогических или руководящих должностях не менее 5 лет. </w:t>
            </w: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1/1</w:t>
            </w:r>
          </w:p>
        </w:tc>
      </w:tr>
      <w:tr w:rsidR="00570E1A" w:rsidRPr="00570E1A" w:rsidTr="00071C24"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руководителя</w:t>
            </w:r>
          </w:p>
        </w:tc>
        <w:tc>
          <w:tcPr>
            <w:tcW w:w="40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      </w:r>
            <w:proofErr w:type="gramStart"/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экономики</w:t>
            </w:r>
            <w:proofErr w:type="gramEnd"/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стаж работы на педагогических или руководящих должностях не менее 5 лет.</w:t>
            </w: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1/1</w:t>
            </w:r>
          </w:p>
        </w:tc>
      </w:tr>
      <w:tr w:rsidR="00570E1A" w:rsidRPr="00570E1A" w:rsidTr="00071C24"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06" w:type="dxa"/>
            <w:vMerge w:val="restart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 Требования к </w:t>
            </w: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</w:t>
            </w:r>
          </w:p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E9455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1</w:t>
            </w:r>
            <w:r w:rsidR="00E945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/1</w:t>
            </w:r>
            <w:r w:rsidR="00E9455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</w:p>
        </w:tc>
      </w:tr>
      <w:tr w:rsidR="00570E1A" w:rsidRPr="00570E1A" w:rsidTr="00071C24"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иностранного языка</w:t>
            </w:r>
          </w:p>
        </w:tc>
        <w:tc>
          <w:tcPr>
            <w:tcW w:w="4006" w:type="dxa"/>
            <w:vMerge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3/3</w:t>
            </w:r>
          </w:p>
        </w:tc>
      </w:tr>
      <w:tr w:rsidR="00570E1A" w:rsidRPr="00570E1A" w:rsidTr="00071C24">
        <w:trPr>
          <w:trHeight w:val="470"/>
        </w:trPr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 родного языка</w:t>
            </w:r>
          </w:p>
        </w:tc>
        <w:tc>
          <w:tcPr>
            <w:tcW w:w="4006" w:type="dxa"/>
            <w:vMerge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5/5</w:t>
            </w:r>
          </w:p>
        </w:tc>
      </w:tr>
      <w:tr w:rsidR="00570E1A" w:rsidRPr="00570E1A" w:rsidTr="00071C24"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 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</w:t>
            </w:r>
          </w:p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1/1</w:t>
            </w:r>
          </w:p>
        </w:tc>
      </w:tr>
      <w:tr w:rsidR="00570E1A" w:rsidRPr="00570E1A" w:rsidTr="00071C24">
        <w:tc>
          <w:tcPr>
            <w:tcW w:w="29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06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обучающихся. Требования к уровню квалификации: 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«Педагогика и психология» без предъявления требований к стажу работы. </w:t>
            </w:r>
          </w:p>
        </w:tc>
        <w:tc>
          <w:tcPr>
            <w:tcW w:w="1701" w:type="dxa"/>
            <w:shd w:val="clear" w:color="auto" w:fill="auto"/>
          </w:tcPr>
          <w:p w:rsidR="00570E1A" w:rsidRPr="00570E1A" w:rsidRDefault="00570E1A" w:rsidP="00570E1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1/1</w:t>
            </w:r>
          </w:p>
        </w:tc>
      </w:tr>
    </w:tbl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Система методической работы в школе направлена на организацию эффективного информационно-методического сопровождения образовательного процесса и стимулирование профессионального развития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lastRenderedPageBreak/>
        <w:t>педагогов на основа использования управленческих и педагогических проектов с целью повышения качества образования.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Ожидаемый результа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 повышения квалификации — профессиональная готовность работников образования к реализации ФГОС НОО: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-</w:t>
      </w: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обеспечение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оптимального вхождения работников образования в систему ценностей современного образования; – принятие идеологии ФГОС НОО;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-освоение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 xml:space="preserve">-овладение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учебно</w:t>
      </w:r>
      <w:r w:rsidR="00A51E18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softHyphen/>
        <w:t>методическими и информационно</w:t>
      </w:r>
      <w:r w:rsidR="00A51E18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softHyphen/>
        <w:t xml:space="preserve">методическими ресурсами, необходимыми для успешного решения задач ФГОС НОО.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Деятельность методических объединений регламентируется «Положением о методическом объединении учителей МБОУ «СОШ №</w:t>
      </w:r>
      <w:r w:rsidRPr="00570E1A">
        <w:rPr>
          <w:rFonts w:ascii="Times New Roman" w:eastAsia="Calibri" w:hAnsi="Times New Roman" w:cs="Times New Roman"/>
          <w:sz w:val="20"/>
          <w:szCs w:val="20"/>
        </w:rPr>
        <w:t>8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» НМР  РТ, «Положением о методическом совете МБОУ «СОШ №</w:t>
      </w:r>
      <w:r w:rsidRPr="00570E1A">
        <w:rPr>
          <w:rFonts w:ascii="Times New Roman" w:eastAsia="Calibri" w:hAnsi="Times New Roman" w:cs="Times New Roman"/>
          <w:sz w:val="20"/>
          <w:szCs w:val="20"/>
        </w:rPr>
        <w:t>8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» НМР РТ.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bookmarkStart w:id="4" w:name="_Toc62575437"/>
      <w:bookmarkStart w:id="5" w:name="_Toc63683446"/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Психолого-педагогические условия реализации основной образовательной программы</w:t>
      </w:r>
      <w:bookmarkEnd w:id="4"/>
      <w:bookmarkEnd w:id="5"/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Непременным условием реализации требований ФГОС НОО является создание в образовательной</w:t>
      </w:r>
      <w:r w:rsidR="00A51E1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организации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психолого­педагогических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условий, обеспечивающих: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-преемственность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-формирование и развитие </w:t>
      </w:r>
      <w:proofErr w:type="spellStart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психолого­педагогической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 ком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петентности участников образовательных отношений;</w:t>
      </w: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> 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-вариативность направлений и форм, а также диверси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фикацию уровней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психолого­педагогического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сопровождения участников образовательных отношений;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-дифференциацию и индивидуализацию обучения.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</w:pPr>
      <w:proofErr w:type="spellStart"/>
      <w:r w:rsidRPr="00570E1A">
        <w:rPr>
          <w:rFonts w:ascii="Times New Roman" w:eastAsia="Calibri" w:hAnsi="Times New Roman" w:cs="Times New Roman"/>
          <w:b/>
          <w:bCs/>
          <w:spacing w:val="2"/>
          <w:sz w:val="20"/>
          <w:szCs w:val="20"/>
          <w:lang w:val="x-none"/>
        </w:rPr>
        <w:t>Психолого­педагогическое</w:t>
      </w:r>
      <w:proofErr w:type="spellEnd"/>
      <w:r w:rsidRPr="00570E1A">
        <w:rPr>
          <w:rFonts w:ascii="Times New Roman" w:eastAsia="Calibri" w:hAnsi="Times New Roman" w:cs="Times New Roman"/>
          <w:b/>
          <w:bCs/>
          <w:spacing w:val="2"/>
          <w:sz w:val="20"/>
          <w:szCs w:val="20"/>
          <w:lang w:val="x-none"/>
        </w:rPr>
        <w:t xml:space="preserve"> сопровождение участников </w:t>
      </w: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образовательных отношений</w:t>
      </w:r>
      <w:r w:rsidRPr="00570E1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>на уровне</w:t>
      </w:r>
      <w:r w:rsidRPr="00570E1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>начального общего образования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Можно выделить следующие уровни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психолого­педагоги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ческого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сопровождения: индивидуальное, групповое, на уровне класса, на уровне  образовательной организации.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 xml:space="preserve">Основными формами </w:t>
      </w:r>
      <w:proofErr w:type="spellStart"/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психолого­педагогического</w:t>
      </w:r>
      <w:proofErr w:type="spellEnd"/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 xml:space="preserve"> сопровождения являются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: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-диагностика, направленная на выявление особенностей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статуса школьника. Она может проводиться на этапе знакомства с ребёнком, после зачисления его в школу и в конце каждого учебного года;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-консультирование педагогов и родителей, которое осу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ществляется учителем и психологом с учётом результатов диа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гностики, а также администрацией  образовательной организации;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-профилактика, экспертиза, развивающая работа, просве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щение, коррекционная работа, осуществляемая в течение все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го учебного времени.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 xml:space="preserve">К основным направлениям </w:t>
      </w:r>
      <w:proofErr w:type="spellStart"/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психолого­педагогического</w:t>
      </w:r>
      <w:proofErr w:type="spellEnd"/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 xml:space="preserve"> сопровождения </w:t>
      </w:r>
      <w:proofErr w:type="spellStart"/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отн</w:t>
      </w:r>
      <w:r w:rsidRPr="00570E1A">
        <w:rPr>
          <w:rFonts w:ascii="Times New Roman" w:eastAsia="Calibri" w:hAnsi="Times New Roman" w:cs="Times New Roman"/>
          <w:b/>
          <w:sz w:val="20"/>
          <w:szCs w:val="20"/>
        </w:rPr>
        <w:t>о</w:t>
      </w: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с</w:t>
      </w:r>
      <w:r w:rsidRPr="00570E1A">
        <w:rPr>
          <w:rFonts w:ascii="Times New Roman" w:eastAsia="Calibri" w:hAnsi="Times New Roman" w:cs="Times New Roman"/>
          <w:b/>
          <w:sz w:val="20"/>
          <w:szCs w:val="20"/>
        </w:rPr>
        <w:t>я</w:t>
      </w: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т</w:t>
      </w:r>
      <w:r w:rsidRPr="00570E1A">
        <w:rPr>
          <w:rFonts w:ascii="Times New Roman" w:eastAsia="Calibri" w:hAnsi="Times New Roman" w:cs="Times New Roman"/>
          <w:b/>
          <w:sz w:val="20"/>
          <w:szCs w:val="20"/>
        </w:rPr>
        <w:t>ся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: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-сохранение и укрепление психологического здоровья;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-мониторинг возможностей и способностей обучающихся;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-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психолого­педагогическую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поддержку участников олим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пиадного движения;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-формирование у обучающихся ценности здоровья и безопасного образа жизни; -развитие экологической культуры;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-выявление и поддержку детей с особыми образовательными потребностями;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-формирование коммуникативных навыков в разновоз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растной среде и среде сверстников;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-поддержку детских объединений и ученического самоуправления;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-выявление и поддержку лиц, проявивших  выдающиеся способности.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Психолого-педагогические условия реализации ООП НОО гимназии обеспечивают преемственность содержания и форм организации образовательной деятельности, обеспечивающих реализацию основных образовательных программ дошкольного образования и начального общего образования.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lastRenderedPageBreak/>
        <w:t>Преемственность двух уровней образования – дошкольного и начального общего образования рассматривается и реализуется в гимназии в рамках двух основных направлений: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преемственность в реализации образовательных программ дошкольного и начального общего образования;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преемственность в организации образовательного</w:t>
      </w:r>
      <w:r w:rsidRPr="00570E1A">
        <w:rPr>
          <w:rFonts w:ascii="Times New Roman" w:eastAsia="Calibri" w:hAnsi="Times New Roman" w:cs="Times New Roman"/>
          <w:spacing w:val="-1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процесса.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– формирование умения учиться. На уровне начального общего образования данное умение обеспечивается формированием системы универсальных учебных действий, сформулированных в основной образовательной программе, и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заданностью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требований к планируемым результатам обучения в условиях реализации федерального государственного образовательного стандарта. На уровне дошкольного образования формирование умения учиться рассматривается в процессе развития личности воспитанника через систему целевых ориентиров, которые представляют собой социально- нормативные возрастные характеристики возможных достижений ребенка на этапе завершения дошкольного образования.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школе. Стандарт и дошкольного, и начального общего образования ориентирован также на становление у обучающихся способности к проявлению инициативы в организации собственной деятельности. На достижение этого результата направлена как система образовательных областей, так и система формирования универсальных учебных действий, реализуемая педагогами начальной школы в условиях урочной и внеурочной деятельности. 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действий, формируемых у обучающихся младших классов, что позволяет говорить о естественном переходе на следующую ступень обучения и развития</w:t>
      </w:r>
      <w:r w:rsidRPr="00570E1A">
        <w:rPr>
          <w:rFonts w:ascii="Times New Roman" w:eastAsia="Calibri" w:hAnsi="Times New Roman" w:cs="Times New Roman"/>
          <w:spacing w:val="-4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личности.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Учителя начального общего образования тесно сотрудничают с ГАПОУ «Нижнекамский педагогический колледж»; студенты проходят педагогическую практику на базе школы.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Учет специфики возрастного психофизического развития обучающихся.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Данное направление деятельности реализуется в </w:t>
      </w:r>
      <w:r w:rsidRPr="00570E1A">
        <w:rPr>
          <w:rFonts w:ascii="Times New Roman" w:eastAsia="Calibri" w:hAnsi="Times New Roman" w:cs="Times New Roman"/>
          <w:sz w:val="20"/>
          <w:szCs w:val="20"/>
        </w:rPr>
        <w:t>школе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посредством мониторинга,</w:t>
      </w:r>
      <w:r w:rsidRPr="00570E1A">
        <w:rPr>
          <w:rFonts w:ascii="Times New Roman" w:eastAsia="Calibri" w:hAnsi="Times New Roman" w:cs="Times New Roman"/>
          <w:spacing w:val="54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который</w:t>
      </w: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сопровождение педагогической диагностики, для определения уровня развития предметных умений, личностных и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метапредметных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универсальных учебных</w:t>
      </w:r>
      <w:r w:rsidRPr="00570E1A">
        <w:rPr>
          <w:rFonts w:ascii="Times New Roman" w:eastAsia="Calibri" w:hAnsi="Times New Roman" w:cs="Times New Roman"/>
          <w:spacing w:val="9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действий;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психолого-педагогическая диагностика, позволяющая более подробно изучить уровни развития универсальных учебных</w:t>
      </w:r>
      <w:r w:rsidRPr="00570E1A">
        <w:rPr>
          <w:rFonts w:ascii="Times New Roman" w:eastAsia="Calibri" w:hAnsi="Times New Roman" w:cs="Times New Roman"/>
          <w:spacing w:val="11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действий;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-п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сихологическая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диагностика, позволяющая выявить причины недостатка развития той или иной психической функции, влияющей на формирование универсальных учебных</w:t>
      </w:r>
      <w:r w:rsidRPr="00570E1A">
        <w:rPr>
          <w:rFonts w:ascii="Times New Roman" w:eastAsia="Calibri" w:hAnsi="Times New Roman" w:cs="Times New Roman"/>
          <w:spacing w:val="-13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действий.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Полученная в результате информация является не только констатирующей, но и ориентирующей в причинах возможной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несформированности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личностных, познавательных, регулятивных и коммуникативных действий.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обучающихся. Работа с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педагогами.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восприятии друг друга. В рамках формирования и развития психолого-педагогической компетентности </w:t>
      </w:r>
      <w:r w:rsidRPr="00570E1A">
        <w:rPr>
          <w:rFonts w:ascii="Times New Roman" w:eastAsia="Calibri" w:hAnsi="Times New Roman" w:cs="Times New Roman"/>
          <w:sz w:val="20"/>
          <w:szCs w:val="20"/>
          <w:u w:val="single"/>
          <w:lang w:val="x-none"/>
        </w:rPr>
        <w:t>педагогических</w:t>
      </w:r>
      <w:r w:rsidRPr="00570E1A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u w:val="single"/>
          <w:lang w:val="x-none"/>
        </w:rPr>
        <w:t>работников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осуществляется: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-обучение навыкам формирования адекватной Я-концепции,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эмпатии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, разрешения проблем, оказания психологической поддержки в процессе их взаимодействия с учащимися и коллегами,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-консультирование учителей по вопросам совершенствования учебно-воспитательного процесса (сопровождение индивидуальных образовательных траекторий),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-проведение семинаров, практических занятий, лекций по вопросам формирования УУД.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u w:val="single"/>
          <w:lang w:val="x-none"/>
        </w:rPr>
        <w:t>Работа с родителями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строится по на</w:t>
      </w:r>
      <w:r w:rsidRPr="00570E1A">
        <w:rPr>
          <w:rFonts w:ascii="Times New Roman" w:eastAsia="Calibri" w:hAnsi="Times New Roman" w:cs="Times New Roman"/>
          <w:sz w:val="20"/>
          <w:szCs w:val="20"/>
        </w:rPr>
        <w:t>п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равлениям: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lastRenderedPageBreak/>
        <w:t>-организация совместной деятельности с семьей в условиях реализации ФГОС;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психологическое просвещение родителей по теме</w:t>
      </w:r>
      <w:r w:rsidRPr="00570E1A">
        <w:rPr>
          <w:rFonts w:ascii="Times New Roman" w:eastAsia="Calibri" w:hAnsi="Times New Roman" w:cs="Times New Roman"/>
          <w:spacing w:val="-5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ФГОС;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проведение тематических вечеров, бесед, собраний, лекций</w:t>
      </w: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консультаций, семинаров и практикумов,</w:t>
      </w:r>
      <w:r w:rsidRPr="00570E1A">
        <w:rPr>
          <w:rFonts w:ascii="Times New Roman" w:eastAsia="Calibri" w:hAnsi="Times New Roman" w:cs="Times New Roman"/>
          <w:spacing w:val="-1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тренингов;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проведение индивидуальных и групповых консультаций с родителями по проблемам развития детей, особенностям их обучения в условиях реализации</w:t>
      </w:r>
      <w:r w:rsidRPr="00570E1A">
        <w:rPr>
          <w:rFonts w:ascii="Times New Roman" w:eastAsia="Calibri" w:hAnsi="Times New Roman" w:cs="Times New Roman"/>
          <w:spacing w:val="3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ООП;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деятельностных</w:t>
      </w:r>
      <w:proofErr w:type="spellEnd"/>
      <w:r w:rsidRPr="00570E1A">
        <w:rPr>
          <w:rFonts w:ascii="Times New Roman" w:eastAsia="Calibri" w:hAnsi="Times New Roman" w:cs="Times New Roman"/>
          <w:spacing w:val="1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способностей;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развитие рефлексивного общения родителей с</w:t>
      </w:r>
      <w:r w:rsidRPr="00570E1A">
        <w:rPr>
          <w:rFonts w:ascii="Times New Roman" w:eastAsia="Calibri" w:hAnsi="Times New Roman" w:cs="Times New Roman"/>
          <w:spacing w:val="-4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ребенком;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диагностика, опрос, анкетирование родителей с целью выявления запроса родителей к психологу по вопросам введения</w:t>
      </w:r>
      <w:r w:rsidRPr="00570E1A">
        <w:rPr>
          <w:rFonts w:ascii="Times New Roman" w:eastAsia="Calibri" w:hAnsi="Times New Roman" w:cs="Times New Roman"/>
          <w:spacing w:val="-8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ФГОС.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u w:val="single"/>
          <w:lang w:val="x-none"/>
        </w:rPr>
        <w:t>В рамках взаимодействия с администрацией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осуществляется повышение психологической компетентности управленческого звена школы по вопросам </w:t>
      </w:r>
      <w:r w:rsidRPr="00570E1A">
        <w:rPr>
          <w:rFonts w:ascii="Times New Roman" w:eastAsia="Calibri" w:hAnsi="Times New Roman" w:cs="Times New Roman"/>
          <w:sz w:val="20"/>
          <w:szCs w:val="20"/>
        </w:rPr>
        <w:t>реализации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ФГОС: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взаимодействие психолога с администрацией по вопросам планирования и анализа деятельности (в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т.ч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. психологический анализ эффективности педагогической модели при реализации ФГОС НОО);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участие в экспертных и творческих группах по разработке</w:t>
      </w:r>
      <w:r w:rsidRPr="00570E1A">
        <w:rPr>
          <w:rFonts w:ascii="Times New Roman" w:eastAsia="Calibri" w:hAnsi="Times New Roman" w:cs="Times New Roman"/>
          <w:spacing w:val="-6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ООП;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-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участие в разработке</w:t>
      </w:r>
      <w:r w:rsidRPr="00570E1A">
        <w:rPr>
          <w:rFonts w:ascii="Times New Roman" w:eastAsia="Calibri" w:hAnsi="Times New Roman" w:cs="Times New Roman"/>
          <w:spacing w:val="-8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ООП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Основными </w:t>
      </w: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>формами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деятельности психологической службы являются: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1. Психологическое просвещение и профилактика.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2. Психологическое консультирование.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3. Психологическая диагностика.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4. Развивающая и коррекционная работа.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5. Организационно-методическая работа, экспертная работа.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Психолого-педагогическое сопровождение может осуществляться на индивидуальном/ групповом уровнях, уровне класса, уровне </w:t>
      </w:r>
      <w:r w:rsidRPr="00570E1A">
        <w:rPr>
          <w:rFonts w:ascii="Times New Roman" w:eastAsia="Calibri" w:hAnsi="Times New Roman" w:cs="Times New Roman"/>
          <w:sz w:val="20"/>
          <w:szCs w:val="20"/>
        </w:rPr>
        <w:t>школы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.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На индивидуальном уровне ведущую роль играет педагог – психолог, социальный педагог или классный руководитель. Определяется направление, форма и длительность работы.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u w:val="single"/>
          <w:lang w:val="x-none"/>
        </w:rPr>
        <w:t>Уровень класса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(группы). На данном уровне ведущую роль играют учителя и классный руководитель, обеспечивающие необходимую педагогическую поддержку ребенку в решении задач обучения, воспитания и развития. Основная цель их деятельности – развитие самостоятельности в решении проблемных ситуаций, предотвращение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дезадаптации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ребенка, возникновения острых проблемных ситуаций. Для достижения данной цели классный руководитель, совместно с психологом разрабатывает план развития класса и каждого ученика. </w:t>
      </w:r>
    </w:p>
    <w:p w:rsidR="00570E1A" w:rsidRPr="00570E1A" w:rsidRDefault="00570E1A" w:rsidP="00570E1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u w:val="single"/>
          <w:lang w:val="x-none"/>
        </w:rPr>
        <w:t>Уровень организации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. На данном уровне ведется педагогом - психологом, учителями-предметниками, классными руководителями, социальным педагогом, выявляющими проблемы в развитии детей и оказывающими первичную помощь в преодолении трудностей В рамках психолого-педагогического консилиума разрабатываются план дальнейших действий, направленный на решение возникших трудностей ребенка, реализуются профилактические программы, осуществляется экспертная, консультативная, просветительская работа с администрацией и учителями.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</w:p>
    <w:p w:rsidR="00570E1A" w:rsidRPr="00570E1A" w:rsidRDefault="00570E1A" w:rsidP="00570E1A">
      <w:pPr>
        <w:spacing w:after="60" w:line="240" w:lineRule="auto"/>
        <w:ind w:firstLine="567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bookmarkStart w:id="6" w:name="_Toc62575438"/>
      <w:bookmarkStart w:id="7" w:name="_Toc63683447"/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Финансовое обеспечение реализации основной образовательной программы</w:t>
      </w:r>
      <w:bookmarkEnd w:id="6"/>
      <w:bookmarkEnd w:id="7"/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</w:rPr>
        <w:t>Финансовое обеспечение</w:t>
      </w: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реализации основной образовательной программы начального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финансирования. Введение нормативного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финансирования определяет механизм </w:t>
      </w:r>
      <w:r w:rsidRPr="00570E1A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Применение принципа нормативного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i/>
          <w:sz w:val="20"/>
          <w:szCs w:val="20"/>
        </w:rPr>
        <w:t xml:space="preserve">Региональный расчетный </w:t>
      </w:r>
      <w:proofErr w:type="spellStart"/>
      <w:r w:rsidRPr="00570E1A">
        <w:rPr>
          <w:rFonts w:ascii="Times New Roman" w:eastAsia="Calibri" w:hAnsi="Times New Roman" w:cs="Times New Roman"/>
          <w:i/>
          <w:sz w:val="20"/>
          <w:szCs w:val="20"/>
        </w:rPr>
        <w:t>подушевой</w:t>
      </w:r>
      <w:proofErr w:type="spellEnd"/>
      <w:r w:rsidRPr="00570E1A">
        <w:rPr>
          <w:rFonts w:ascii="Times New Roman" w:eastAsia="Calibri" w:hAnsi="Times New Roman" w:cs="Times New Roman"/>
          <w:i/>
          <w:sz w:val="20"/>
          <w:szCs w:val="20"/>
        </w:rPr>
        <w:t xml:space="preserve"> норматив</w:t>
      </w: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—это минимально допустимый объем финансовых средств,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год, определяемый раздельно для образовательных учреждений, расположенных в городской и сельской местности. 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норматива.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Региональный расчетный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подушевой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норматив должен покрывать следующие расходы на год: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• оплату труда работников образовательных учреждений с учетом районных коэффициентов к заработной плате, а также отчисления;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• 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• иные хозяйственные нужды и другие расходы, связанные с обеспечением образовательного процесса (обучение, повышение квалификации педагогического и административно-управленческого персонала образовательных учреждений, командировочные расходы и др.), за исключением расходов на содержание зданий и коммунальных расходов, осуществляемых из местных бюджетов.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развитием сетевого взаимодействия для реализации основной образовательной программы общего образования.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Реализация принципа нормативного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финансирования осуществляется на трех следующих уровнях: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• межбюджетных отношений (бюджет субъекта РФ —муниципальный бюджет);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•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внутрибюджетных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отношений (муниципальный бюджет —образовательное учреждение);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• образовательного учреждения.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>Порядок определения и доведения до общеобразовательных учреждений бюджетных ассигнований, рассчитанных с использованием нормативов бюджетного финансирования на одного обучающегося, должен обеспечить нормативно-правовое закрепление на региональном уровне следующих положений:</w:t>
      </w:r>
    </w:p>
    <w:p w:rsidR="00570E1A" w:rsidRPr="00570E1A" w:rsidRDefault="00570E1A" w:rsidP="00570E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неуменьшение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уровня финансирования по статьям расходов, включенным в величину регионального расчетного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учреждений);</w:t>
      </w:r>
    </w:p>
    <w:p w:rsidR="00570E1A" w:rsidRPr="00570E1A" w:rsidRDefault="00570E1A" w:rsidP="00570E1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возможность использования нормативов не только на уровне межбюджетных  отношений (бюджет региона —бюджеты муниципальных районов и городских округов), но и на уровне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внутрибюджетных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отношений (муниципальный бюджет —общеобразовательное учреждение) и образовательного учреждения (оказание платных образовательных услуг для обеспечения материально –технической базы, удовлетворения спроса социума, участия школьников в конкурсах различного уровня, очных научно –практических конференциях за пределами муниципалитета, а также повышения квалификации педагогов).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В связи с требованиями Стандарта при расчете регионального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подушевого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норматива должны учитываться затраты рабочего времени педагогических работников образовательных учреждений на урочную и внеурочную деятельность, включая все виды работ (учебная, воспитательная методическая и т. п.), входящие в трудовые обязанности конкретных педагогических работников.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b/>
          <w:i/>
          <w:sz w:val="20"/>
          <w:szCs w:val="20"/>
        </w:rPr>
        <w:lastRenderedPageBreak/>
        <w:t xml:space="preserve">        </w:t>
      </w: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Формирование фонда оплаты труда МБОУ «СОШ №8» НМР РТ осуществляется в пределах объема средств образовательного учреждения на текущий финансовый год, определенного в соответствии с региональным расчетным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</w:rPr>
        <w:t>подушевым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60" w:line="240" w:lineRule="auto"/>
        <w:ind w:firstLine="567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bookmarkStart w:id="8" w:name="_Toc62575439"/>
      <w:bookmarkStart w:id="9" w:name="_Toc63683448"/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Материально-технические условия реализации основной образовательной программы</w:t>
      </w:r>
      <w:bookmarkEnd w:id="8"/>
      <w:bookmarkEnd w:id="9"/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Критериальными</w:t>
      </w:r>
      <w:proofErr w:type="spellEnd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источниками оценки учебно-материального обеспечения образовательного процесса являются требования ФГОС, требования и условия Положения о лицензировании образовательной деятельности, утвержденного постановлением Правительства Российской Федерации от 16 марта 2011 г.  № 174, а также соответствующие приказы и методические рекомендации, в том числе: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</w:t>
      </w:r>
      <w:proofErr w:type="spellEnd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 </w:t>
      </w:r>
      <w:proofErr w:type="spellStart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4 октября 2010 г.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 </w:t>
      </w:r>
      <w:proofErr w:type="spellStart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23 июня 2010 г. № 697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перечни рекомендуемой учебной литературы и цифровых образовательных ресурсов;</w:t>
      </w: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требованиями ФГОС для обеспечения всех предметных областей и внеурочной деятельности школа должна быть обеспечен мебелью, офисным оснащением, хозяйственным инвентарем.</w:t>
      </w: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Материально-техническое обеспечение МБОУ «СОШ №8» НМР РТ</w:t>
      </w: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Материально-техническая база школы соответствует современным требованиям к образовательному процессу.</w:t>
      </w: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Виды кабинетов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3894"/>
        <w:gridCol w:w="2893"/>
      </w:tblGrid>
      <w:tr w:rsidR="00570E1A" w:rsidRPr="00570E1A" w:rsidTr="00071C24">
        <w:trPr>
          <w:tblHeader/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зал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Актовый зал 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Столовая на 120 посадочных места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7714" w:type="dxa"/>
            <w:gridSpan w:val="3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Специальные кабинеты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Медицинский кабинет /процедурный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hanging="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 социального педагога и психолога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7714" w:type="dxa"/>
            <w:gridSpan w:val="3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Лаборатории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Химии/биологии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7714" w:type="dxa"/>
            <w:gridSpan w:val="3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Учебные кабинеты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Начальных классов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Русского языка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Математики/ физики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Химии/биологии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Иностранного языка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Обслуживающего труда/изо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Музыки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92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2885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Материально-техническая база школы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3729"/>
        <w:gridCol w:w="2600"/>
      </w:tblGrid>
      <w:tr w:rsidR="00570E1A" w:rsidRPr="00570E1A" w:rsidTr="00071C24">
        <w:trPr>
          <w:tblHeader/>
          <w:jc w:val="center"/>
        </w:trPr>
        <w:tc>
          <w:tcPr>
            <w:tcW w:w="870" w:type="dxa"/>
            <w:shd w:val="clear" w:color="auto" w:fill="FFFFFF"/>
            <w:vAlign w:val="center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</w:t>
            </w:r>
            <w:r w:rsidRPr="00570E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Видеоплеер </w:t>
            </w: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Мультимедийный проектор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Ксерокс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Документ-камера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МФУ (принтер + сканер + ксерокс)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организации беспроводной сети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 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Микроскоп цифровой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70E1A" w:rsidRPr="00570E1A" w:rsidTr="00071C24">
        <w:trPr>
          <w:jc w:val="center"/>
        </w:trPr>
        <w:tc>
          <w:tcPr>
            <w:tcW w:w="87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Нетбук </w:t>
            </w:r>
          </w:p>
        </w:tc>
        <w:tc>
          <w:tcPr>
            <w:tcW w:w="2600" w:type="dxa"/>
            <w:shd w:val="clear" w:color="auto" w:fill="FFFFFF"/>
          </w:tcPr>
          <w:p w:rsidR="00570E1A" w:rsidRPr="00570E1A" w:rsidRDefault="00570E1A" w:rsidP="00570E1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570E1A" w:rsidRPr="00570E1A" w:rsidRDefault="00570E1A" w:rsidP="00570E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bookmarkStart w:id="10" w:name="_Toc62575440"/>
      <w:bookmarkStart w:id="11" w:name="_Toc63683449"/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Информационно-методические условия реализации основной образовательной программы</w:t>
      </w:r>
      <w:bookmarkEnd w:id="10"/>
      <w:bookmarkEnd w:id="11"/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В соответствии с требованиями ФГОС НОО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информационно­методические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условия реализации основной образовательной программы начального общего образования обеспечиваются современной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информационно­образовательной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средой.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-4"/>
          <w:sz w:val="20"/>
          <w:szCs w:val="20"/>
          <w:lang w:val="x-none"/>
        </w:rPr>
        <w:t>Под</w:t>
      </w:r>
      <w:r w:rsidRPr="00570E1A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x-none"/>
        </w:rPr>
        <w:t xml:space="preserve"> </w:t>
      </w:r>
      <w:proofErr w:type="spellStart"/>
      <w:r w:rsidRPr="00570E1A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x-none"/>
        </w:rPr>
        <w:t>информационно­образовательной</w:t>
      </w:r>
      <w:proofErr w:type="spellEnd"/>
      <w:r w:rsidRPr="00570E1A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x-none"/>
        </w:rPr>
        <w:t xml:space="preserve"> средой </w:t>
      </w:r>
      <w:r w:rsidRPr="00570E1A">
        <w:rPr>
          <w:rFonts w:ascii="Times New Roman" w:eastAsia="Calibri" w:hAnsi="Times New Roman" w:cs="Times New Roman"/>
          <w:spacing w:val="-4"/>
          <w:sz w:val="20"/>
          <w:szCs w:val="20"/>
          <w:lang w:val="x-none"/>
        </w:rPr>
        <w:t>(</w:t>
      </w:r>
      <w:r w:rsidRPr="00570E1A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x-none"/>
        </w:rPr>
        <w:t>ИОС</w:t>
      </w:r>
      <w:r w:rsidRPr="00570E1A">
        <w:rPr>
          <w:rFonts w:ascii="Times New Roman" w:eastAsia="Calibri" w:hAnsi="Times New Roman" w:cs="Times New Roman"/>
          <w:spacing w:val="-4"/>
          <w:sz w:val="20"/>
          <w:szCs w:val="20"/>
          <w:lang w:val="x-none"/>
        </w:rPr>
        <w:t>)</w:t>
      </w:r>
      <w:r w:rsidRPr="00570E1A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понимается открытая педагогическая система, сформирован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ная на основе разнообразных информационных образователь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ных ресурсов, современных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информационно­телекоммуникационных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средств и педагогических технологий, направленных на формирование творческой, социально активной личности, 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а также компетентность участников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образовательных отношений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в решении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учебно­познавательных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и профессиональных задач с применением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информационно­коммуникационных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технологий (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ИКТ­компетентность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), наличие служб поддержки применения ИКТ.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/>
        </w:rPr>
        <w:t>Основными элементами ИОС являются: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информационно­образовательные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ресурсы в виде печатной продукции;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информационно­образовательные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ресурсы на сменных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оптических носителях;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информационно­образовательные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ресурсы сети Интернет;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вычислительная и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информационно­телекоммуникацион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ная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инфраструктура;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прикладные программы, в том числе поддерживающие 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администрирование и </w:t>
      </w:r>
      <w:proofErr w:type="spellStart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финансово­хозяйственную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 деятельность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образовательной организации (бухгалтерский учёт, делопроизводство, кадры 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 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т.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 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д.).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iCs/>
          <w:spacing w:val="-4"/>
          <w:sz w:val="20"/>
          <w:szCs w:val="20"/>
          <w:lang w:val="x-none"/>
        </w:rPr>
        <w:t xml:space="preserve">Необходимое для использования ИКТ </w:t>
      </w:r>
      <w:proofErr w:type="spellStart"/>
      <w:r w:rsidRPr="00570E1A">
        <w:rPr>
          <w:rFonts w:ascii="Times New Roman" w:eastAsia="Calibri" w:hAnsi="Times New Roman" w:cs="Times New Roman"/>
          <w:b/>
          <w:bCs/>
          <w:iCs/>
          <w:spacing w:val="-4"/>
          <w:sz w:val="20"/>
          <w:szCs w:val="20"/>
          <w:lang w:val="x-none"/>
        </w:rPr>
        <w:t>оборудование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отвечает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современным требованиям и обеспечивает ис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пользование ИКТ: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 учебной деятельности;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во внеурочной деятельности;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 естественно­научной деятельности;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при измерении, контроле и оценке результатов образования;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 административной деятельности, включая дистанционное взаимодействие всех участников образовательных отношений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, в том числе в рамках дистанционного образования, а также дистанционное 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lastRenderedPageBreak/>
        <w:t xml:space="preserve">взаимодействие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образовательной 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организации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с другими организациями социальной сферы и органами управления.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</w:pPr>
      <w:proofErr w:type="spellStart"/>
      <w:r w:rsidRPr="00570E1A">
        <w:rPr>
          <w:rFonts w:ascii="Times New Roman" w:eastAsia="Calibri" w:hAnsi="Times New Roman" w:cs="Times New Roman"/>
          <w:b/>
          <w:bCs/>
          <w:iCs/>
          <w:spacing w:val="-4"/>
          <w:sz w:val="20"/>
          <w:szCs w:val="20"/>
          <w:lang w:val="x-none"/>
        </w:rPr>
        <w:t>Учебно­методическое</w:t>
      </w:r>
      <w:proofErr w:type="spellEnd"/>
      <w:r w:rsidRPr="00570E1A">
        <w:rPr>
          <w:rFonts w:ascii="Times New Roman" w:eastAsia="Calibri" w:hAnsi="Times New Roman" w:cs="Times New Roman"/>
          <w:b/>
          <w:bCs/>
          <w:iCs/>
          <w:spacing w:val="-4"/>
          <w:sz w:val="20"/>
          <w:szCs w:val="20"/>
          <w:lang w:val="x-none"/>
        </w:rPr>
        <w:t xml:space="preserve"> и информационное оснащени</w:t>
      </w:r>
      <w:r w:rsidRPr="00570E1A">
        <w:rPr>
          <w:rFonts w:ascii="Times New Roman" w:eastAsia="Calibri" w:hAnsi="Times New Roman" w:cs="Times New Roman"/>
          <w:b/>
          <w:bCs/>
          <w:iCs/>
          <w:sz w:val="20"/>
          <w:szCs w:val="20"/>
          <w:lang w:val="x-none"/>
        </w:rPr>
        <w:t>е об</w:t>
      </w:r>
      <w:r w:rsidRPr="00570E1A">
        <w:rPr>
          <w:rFonts w:ascii="Times New Roman" w:eastAsia="Calibri" w:hAnsi="Times New Roman" w:cs="Times New Roman"/>
          <w:b/>
          <w:bCs/>
          <w:iCs/>
          <w:spacing w:val="-2"/>
          <w:sz w:val="20"/>
          <w:szCs w:val="20"/>
          <w:lang w:val="x-none"/>
        </w:rPr>
        <w:t>разовательной деятельности</w:t>
      </w:r>
      <w:r w:rsidRPr="00570E1A">
        <w:rPr>
          <w:rFonts w:ascii="Times New Roman" w:eastAsia="Calibri" w:hAnsi="Times New Roman" w:cs="Times New Roman"/>
          <w:b/>
          <w:bCs/>
          <w:iCs/>
          <w:spacing w:val="-2"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обеспечивает возможность: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реализации индивидуальных образовательных планов обу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чающихся, осуществления их самостоятельной образовательной деятельности;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ввода русского и иноязычного текста, распознавания сканированного текста; создания текста на основе расшифров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ки аудиозаписи; использования средств орфографического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трёхмерные объекты) в цифровую среду (оцифровка, сканирование);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создания и использования диаграмм различных видов, 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организации сообщения в виде линейного или включающего ссылки сопровождения выступления, сообщения для 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самостоятельного просмотра, в том числе видеомонтажа и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озвучивания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видеосообщений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выступления с аудио­, видео­ и графическим экранным сопровождением;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вывода информации на бумагу и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 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т.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 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п. и в трёхмерную материальную среду (печать);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гипермедиасообщений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в информационной среде организации, осуществляющей образовательную деятельность;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поиска и получения информации;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570E1A" w:rsidRPr="00570E1A" w:rsidRDefault="00570E1A" w:rsidP="00A51E1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вещания (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подкастинга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), использования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аудиовидео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­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br/>
        <w:t>ус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тройств для учебной деятельности на уроке и вне урока;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общения в Интернете, взаимодействия в социальных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группах и сетях, участия в форумах, групповой работы над сообщениями (вики);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создания, заполнения и анализа баз данных, в том числе определителей; их наглядного представления;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включения обучающихся в естественно­научную дея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включая определение местонахождения; виртуальных лабораторий, вещественных и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виртуально­наглядных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моделей и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коллекций основных математических и естественно­научных объектов и явлений;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исполнения, сочинения и аранжировки музыкальных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произведений с применением традиционных народных и со</w:t>
      </w: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временных инструментов и цифровых технологий, исполь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зования звуковых и музыкальных редакторов, клавишных и кинестетических синтезаторов;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художественного творчества с использованием ручных, электрических и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ИКТ­инструментов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, реализации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художественно­оформительских</w:t>
      </w:r>
      <w:proofErr w:type="spellEnd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 xml:space="preserve"> и издательских проектов, </w:t>
      </w:r>
      <w:proofErr w:type="spellStart"/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натурной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рисованной мультипликации;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2"/>
          <w:sz w:val="20"/>
          <w:szCs w:val="20"/>
          <w:lang w:val="x-none"/>
        </w:rPr>
        <w:t>создания материальных и информационных объектов с использованием ручных и электроинструментов, применяе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lastRenderedPageBreak/>
        <w:t>занятий по изучению правил дорожного движения с использованием игр, оборудования, а также компьютерных тренажёров;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размещения продуктов познавательной, </w:t>
      </w:r>
      <w:proofErr w:type="spellStart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учебно­исследовательской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 деятельности обучающихся в </w:t>
      </w:r>
      <w:proofErr w:type="spellStart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информационно­образовательной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 среде образовательной организации;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проектирования и организации индивидуальной и групповой деятельности, организации своего времени с использованием ИКТ; планирования образовательной деятельности, фиксирования ее реализации в целом и отдельных этапов (выступлений, дискуссий, экспериментов);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медиаресурсов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тексто­графических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и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аудиовидеоматериалов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, результатов творческой,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научно­исследовательской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и проектной деятельности обучающихся;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проведения массовых мероприятий, собраний, представле</w:t>
      </w:r>
      <w:r w:rsidRPr="00570E1A">
        <w:rPr>
          <w:rFonts w:ascii="Times New Roman" w:eastAsia="Calibri" w:hAnsi="Times New Roman" w:cs="Times New Roman"/>
          <w:spacing w:val="-4"/>
          <w:sz w:val="20"/>
          <w:szCs w:val="20"/>
          <w:lang w:val="x-none"/>
        </w:rPr>
        <w:t>ний; досуга и общения обучающихся с возможностью массово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го просмотра кино­ и видеоматериалов, организации сценической работы, театрализованных представлений, обеспеченных озвучиванием, освещением и </w:t>
      </w:r>
      <w:proofErr w:type="spellStart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мультимедиасопровождением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выпуска школьных печатных изданий, работы школьного телевидения.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Все указанные виды деятельности обеспечиваются расходными материалами.</w:t>
      </w:r>
    </w:p>
    <w:p w:rsidR="00570E1A" w:rsidRPr="00570E1A" w:rsidRDefault="00570E1A" w:rsidP="00570E1A">
      <w:pPr>
        <w:autoSpaceDE w:val="0"/>
        <w:autoSpaceDN w:val="0"/>
        <w:adjustRightInd w:val="0"/>
        <w:spacing w:after="0" w:line="240" w:lineRule="auto"/>
        <w:ind w:firstLine="567"/>
        <w:jc w:val="center"/>
        <w:textAlignment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70E1A" w:rsidRPr="00570E1A" w:rsidRDefault="00570E1A" w:rsidP="00570E1A">
      <w:pPr>
        <w:autoSpaceDE w:val="0"/>
        <w:autoSpaceDN w:val="0"/>
        <w:adjustRightInd w:val="0"/>
        <w:spacing w:after="0" w:line="240" w:lineRule="auto"/>
        <w:ind w:firstLine="567"/>
        <w:jc w:val="center"/>
        <w:textAlignment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Создание в образовательной организации </w:t>
      </w:r>
      <w:proofErr w:type="spellStart"/>
      <w:r w:rsidRPr="00570E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информационно­образовательной</w:t>
      </w:r>
      <w:proofErr w:type="spellEnd"/>
      <w:r w:rsidRPr="00570E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среды, соответствующей требованиям ФГОС НОО</w:t>
      </w:r>
    </w:p>
    <w:tbl>
      <w:tblPr>
        <w:tblW w:w="9072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4735"/>
        <w:gridCol w:w="2126"/>
        <w:gridCol w:w="1701"/>
      </w:tblGrid>
      <w:tr w:rsidR="00570E1A" w:rsidRPr="00570E1A" w:rsidTr="00071C24">
        <w:trPr>
          <w:trHeight w:val="10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№п/п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Необходимые средства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Необходимое </w:t>
            </w:r>
            <w:r w:rsidRPr="0057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средств/ имеющееся в наличии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создания условий</w:t>
            </w:r>
            <w:r w:rsidRPr="0057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 соответствии с требованиями ФГОС НОО</w:t>
            </w:r>
          </w:p>
        </w:tc>
      </w:tr>
      <w:tr w:rsidR="00570E1A" w:rsidRPr="00570E1A" w:rsidTr="00071C24">
        <w:trPr>
          <w:trHeight w:val="3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Технические средства</w:t>
            </w:r>
          </w:p>
          <w:p w:rsidR="00570E1A" w:rsidRPr="00570E1A" w:rsidRDefault="00570E1A" w:rsidP="00570E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мультимедийный проектор и экран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center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29/28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70E1A" w:rsidRPr="00570E1A" w:rsidTr="00071C24">
        <w:trPr>
          <w:trHeight w:val="29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интерактивная доска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70E1A" w:rsidRPr="00570E1A" w:rsidTr="00071C24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Программные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br/>
              <w:t>инструменты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70E1A" w:rsidRPr="00570E1A" w:rsidTr="00071C24">
        <w:trPr>
          <w:trHeight w:val="46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Обеспечение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технической,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методической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и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организационной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70E1A" w:rsidRPr="00570E1A" w:rsidTr="00071C24">
        <w:trPr>
          <w:trHeight w:val="4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Отображение образовательной деятельности в информационной среде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соблюдаются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70E1A" w:rsidRPr="00570E1A" w:rsidTr="00071C24">
        <w:trPr>
          <w:trHeight w:val="29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Компоненты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на бумажных носителях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наличии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570E1A" w:rsidRPr="00570E1A" w:rsidTr="00071C24">
        <w:trPr>
          <w:trHeight w:val="30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:rsidR="00570E1A" w:rsidRPr="00570E1A" w:rsidRDefault="00570E1A" w:rsidP="00570E1A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Компоненты на CD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0E1A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и DVD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Используются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:rsidR="00570E1A" w:rsidRPr="00570E1A" w:rsidRDefault="00570E1A" w:rsidP="00570E1A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E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570E1A" w:rsidRPr="00570E1A" w:rsidRDefault="00570E1A" w:rsidP="00570E1A">
      <w:pPr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x-none" w:eastAsia="x-none"/>
        </w:rPr>
      </w:pP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>Технические средства: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мультимедийный проектор и экран; принтер монохромный; принтер цветной; фотопринтер; цифровой фотоаппарат; цифровая видеокамера; графический планшет; сканер; микрофон; музыкальная клавиатура; оборудование компьютерной сети; конструктор, позволяющий создавать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компьютерноуправляемые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движущиеся модели с обратной связью; цифровые датчики с интерфейсом; устройство глобального позиционирования; цифровой микроскоп; доска со средствами, обеспечивающими обратную связь.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spacing w:val="-4"/>
          <w:sz w:val="20"/>
          <w:szCs w:val="20"/>
          <w:lang w:val="x-none"/>
        </w:rPr>
        <w:t>Программные инструменты:</w:t>
      </w:r>
      <w:r w:rsidRPr="00570E1A">
        <w:rPr>
          <w:rFonts w:ascii="Times New Roman" w:eastAsia="Calibri" w:hAnsi="Times New Roman" w:cs="Times New Roman"/>
          <w:spacing w:val="-4"/>
          <w:sz w:val="20"/>
          <w:szCs w:val="20"/>
          <w:lang w:val="x-none"/>
        </w:rPr>
        <w:t xml:space="preserve"> операционные системы и слу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жебные инструменты; орфографический корректор для тек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инструмент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lastRenderedPageBreak/>
        <w:t>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 редактор видео; редактор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 звука; ГИС; редактор представления </w:t>
      </w:r>
      <w:proofErr w:type="spellStart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временнóй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 информации (линия времени); редактор генеалогических деревьев; цифро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вой биологический определитель; виртуальные лаборатории по учебным предметам; среды для дистанционного онлайн и офлайн сетевого взаимодействия; среда для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интернет­пу</w:t>
      </w: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бликаций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; редактор </w:t>
      </w:r>
      <w:proofErr w:type="spellStart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интернет­сайтов</w:t>
      </w:r>
      <w:proofErr w:type="spellEnd"/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>; редактор для совместного удалённого редактирования сообщений.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 xml:space="preserve">Обеспечение технической, методической и организационной поддержки: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ИКТ­компетентности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работников ОУ (индивидуальных программ для каждого работника).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>Отображение образовательной</w:t>
      </w:r>
      <w:r w:rsidRPr="00570E1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 xml:space="preserve">деятельности в информационной среде: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интернет­школа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,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интернет­ИПК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,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мультимедиаколлекция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).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 xml:space="preserve">Компоненты на бумажных носителях: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учебники (органайзеры);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тетради­тренажёры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bCs/>
          <w:sz w:val="20"/>
          <w:szCs w:val="20"/>
          <w:lang w:val="x-none"/>
        </w:rPr>
        <w:t xml:space="preserve">Компоненты на CD и DVD: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электронные приложения к учебникам; электронные наглядные пособия; электронные тренажёры; электронные практикумы.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pacing w:val="-2"/>
          <w:sz w:val="20"/>
          <w:szCs w:val="20"/>
          <w:lang w:val="x-none"/>
        </w:rPr>
        <w:t xml:space="preserve">Образовательной организацией определяются необходимые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меры и сроки по приведению </w:t>
      </w:r>
      <w:proofErr w:type="spellStart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информационно­методических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условий реализации основной образовательной программы начального общего образования в соответствие с требованиями ФГОС НОО.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b/>
          <w:i/>
          <w:sz w:val="20"/>
          <w:szCs w:val="20"/>
          <w:lang w:val="x-none"/>
        </w:rPr>
        <w:t>Учебно-методическое и информационное обеспечение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реализации основной образовательной программы начального общего образования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Требования к учебно-методическому обеспечению образовательной деятельности включают: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образования;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Образовательная организация должна быть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плана, а также иметь фонд дополнительной художественной и научно-популярной литературы, справочно-библиографические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60" w:line="240" w:lineRule="auto"/>
        <w:ind w:firstLine="567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bookmarkStart w:id="12" w:name="_Toc62575441"/>
      <w:bookmarkStart w:id="13" w:name="_Toc63683450"/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Механизмы достижения целевых ориентиров в системе условий</w:t>
      </w:r>
      <w:bookmarkEnd w:id="12"/>
      <w:bookmarkEnd w:id="13"/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Интегративным результатом выполнения требований основной образовательной программы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</w:t>
      </w: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физического, трудового развития обучающихся. Созданные в образовательной организации, реализующей ООП НОО, условия: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соответствуют требованиям ФГОС НОО;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программ; </w:t>
      </w:r>
    </w:p>
    <w:p w:rsidR="00570E1A" w:rsidRPr="00570E1A" w:rsidRDefault="00570E1A" w:rsidP="00570E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учитывают особенности образовательной организации, ее организационную структуру, запросы участников образовательного процесса; </w:t>
      </w:r>
    </w:p>
    <w:p w:rsidR="00570E1A" w:rsidRPr="00570E1A" w:rsidRDefault="00570E1A" w:rsidP="00570E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предоставляют возможность взаимодействия с социальными партнерами, использования ресурсов социума, в том числе и сетевого взаимодействия.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требованиями ФГОС НОО раздел основной образовательной программы образовательной организации, характеризующий систему условий, содержит: </w:t>
      </w:r>
    </w:p>
    <w:p w:rsidR="00570E1A" w:rsidRPr="00570E1A" w:rsidRDefault="00570E1A" w:rsidP="00570E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описание кадровых, психолого-педагогических, финансово-экономических, материально-технических, информационно-методических условий и ресурсов; </w:t>
      </w:r>
    </w:p>
    <w:p w:rsidR="00570E1A" w:rsidRPr="00570E1A" w:rsidRDefault="00570E1A" w:rsidP="00570E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обоснование необходимых изменений в имеющихся условиях в соответствии с целями и приоритетами ООП НОО образовательной организации; </w:t>
      </w:r>
    </w:p>
    <w:p w:rsidR="00570E1A" w:rsidRPr="00570E1A" w:rsidRDefault="00570E1A" w:rsidP="00570E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механизмы достижения целевых ориентиров в системе условий; </w:t>
      </w:r>
    </w:p>
    <w:p w:rsidR="00570E1A" w:rsidRPr="00570E1A" w:rsidRDefault="00570E1A" w:rsidP="00570E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сетевой график (дорожную карту) по формированию необходимой системы условий; </w:t>
      </w:r>
    </w:p>
    <w:p w:rsidR="00570E1A" w:rsidRPr="00570E1A" w:rsidRDefault="00570E1A" w:rsidP="00570E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систему оценки условий. 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Система условий реализации ООП образовательной организации базируется на результатах проведенной в ходе разработки программы комплексной </w:t>
      </w:r>
      <w:proofErr w:type="spellStart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аналитикообобщающей</w:t>
      </w:r>
      <w:proofErr w:type="spellEnd"/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прогностической работы, включающей: </w:t>
      </w:r>
    </w:p>
    <w:p w:rsidR="00570E1A" w:rsidRPr="00570E1A" w:rsidRDefault="00570E1A" w:rsidP="00570E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имеющихся в образовательной организации условий и ресурсов реализации основной образовательной программы основного общего образования; </w:t>
      </w:r>
    </w:p>
    <w:p w:rsidR="00570E1A" w:rsidRPr="00570E1A" w:rsidRDefault="00570E1A" w:rsidP="00570E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образовательного процесса; </w:t>
      </w:r>
    </w:p>
    <w:p w:rsidR="00570E1A" w:rsidRPr="00570E1A" w:rsidRDefault="00570E1A" w:rsidP="00570E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ФГОС; </w:t>
      </w:r>
    </w:p>
    <w:p w:rsidR="00570E1A" w:rsidRPr="00570E1A" w:rsidRDefault="00570E1A" w:rsidP="00570E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 </w:t>
      </w:r>
    </w:p>
    <w:p w:rsidR="00570E1A" w:rsidRPr="00E94552" w:rsidRDefault="00570E1A" w:rsidP="00E9455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0E1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разработку сетевого графика (дорожной карты) создания необходимой системы условий; ‒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570E1A" w:rsidRPr="00570E1A" w:rsidRDefault="00570E1A" w:rsidP="00570E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E1A" w:rsidRPr="00570E1A" w:rsidRDefault="00570E1A" w:rsidP="00570E1A">
      <w:pPr>
        <w:spacing w:after="60" w:line="240" w:lineRule="auto"/>
        <w:ind w:firstLine="567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bookmarkStart w:id="14" w:name="_Toc62575442"/>
      <w:bookmarkStart w:id="15" w:name="_Toc63683451"/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Контроль за состоянием системы условий реализации ООП</w:t>
      </w:r>
      <w:r w:rsidRPr="00570E1A">
        <w:rPr>
          <w:rFonts w:ascii="Times New Roman" w:eastAsia="Times New Roman" w:hAnsi="Times New Roman" w:cs="Times New Roman"/>
          <w:b/>
          <w:spacing w:val="-6"/>
          <w:sz w:val="20"/>
          <w:szCs w:val="20"/>
          <w:lang w:val="x-none" w:eastAsia="x-none"/>
        </w:rPr>
        <w:t xml:space="preserve"> </w:t>
      </w:r>
      <w:r w:rsidRPr="00570E1A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НОО</w:t>
      </w:r>
      <w:bookmarkEnd w:id="14"/>
      <w:bookmarkEnd w:id="15"/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x-none"/>
        </w:rPr>
      </w:pPr>
      <w:r w:rsidRPr="00570E1A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Контроль за состоянием системы условий осуществляется через систему электронного мониторинга в соответствии с формой и порядком, утвержденными Министерством образования и науки Российской Федерации.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Информационное сопровождение мероприятий комплекса мер предусматривает освещение хода его реализации в СМИ, особое внимание уделено информационному сопровождению реализации ООП НОО непосредственно в МБОУ «</w:t>
      </w:r>
      <w:r w:rsidRPr="00570E1A">
        <w:rPr>
          <w:rFonts w:ascii="Times New Roman" w:eastAsia="Calibri" w:hAnsi="Times New Roman" w:cs="Times New Roman"/>
          <w:sz w:val="20"/>
          <w:szCs w:val="20"/>
        </w:rPr>
        <w:t>СОШ №8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» </w:t>
      </w:r>
      <w:r w:rsidRPr="00570E1A">
        <w:rPr>
          <w:rFonts w:ascii="Times New Roman" w:eastAsia="Calibri" w:hAnsi="Times New Roman" w:cs="Times New Roman"/>
          <w:sz w:val="20"/>
          <w:szCs w:val="20"/>
        </w:rPr>
        <w:t>НМР РТ</w:t>
      </w:r>
    </w:p>
    <w:p w:rsidR="00570E1A" w:rsidRPr="00570E1A" w:rsidRDefault="00570E1A" w:rsidP="00570E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 xml:space="preserve">Результатом реализации ООП НОО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должно стать повышение качества предоставления общего образования, которое будет достигнуто </w:t>
      </w:r>
      <w:r w:rsidR="00A51E18"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путем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 создания современных условий образовательного процесса и роста эффективности учительского труда. </w:t>
      </w:r>
      <w:r w:rsidRPr="00570E1A">
        <w:rPr>
          <w:rFonts w:ascii="Times New Roman" w:eastAsia="Calibri" w:hAnsi="Times New Roman" w:cs="Times New Roman"/>
          <w:b/>
          <w:sz w:val="20"/>
          <w:szCs w:val="20"/>
          <w:lang w:val="x-none"/>
        </w:rPr>
        <w:t xml:space="preserve">Ключевым индикатором 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будет являться удовлетворенность качеством образования педагогических работников, родителей, обучающихся МБОУ «</w:t>
      </w:r>
      <w:r w:rsidRPr="00570E1A">
        <w:rPr>
          <w:rFonts w:ascii="Times New Roman" w:eastAsia="Calibri" w:hAnsi="Times New Roman" w:cs="Times New Roman"/>
          <w:sz w:val="20"/>
          <w:szCs w:val="20"/>
        </w:rPr>
        <w:t>СОШ №8» НМР РТ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, </w:t>
      </w:r>
      <w:r w:rsidR="00A51E18">
        <w:rPr>
          <w:rFonts w:ascii="Times New Roman" w:eastAsia="Calibri" w:hAnsi="Times New Roman" w:cs="Times New Roman"/>
          <w:sz w:val="20"/>
          <w:szCs w:val="20"/>
          <w:lang w:val="x-none"/>
        </w:rPr>
        <w:t xml:space="preserve">определяемая по результатам </w:t>
      </w:r>
      <w:proofErr w:type="spellStart"/>
      <w:r w:rsidR="00A51E18">
        <w:rPr>
          <w:rFonts w:ascii="Times New Roman" w:eastAsia="Calibri" w:hAnsi="Times New Roman" w:cs="Times New Roman"/>
          <w:sz w:val="20"/>
          <w:szCs w:val="20"/>
          <w:lang w:val="x-none"/>
        </w:rPr>
        <w:t>со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ц</w:t>
      </w:r>
      <w:r w:rsidR="000D79EB">
        <w:rPr>
          <w:rFonts w:ascii="Times New Roman" w:eastAsia="Calibri" w:hAnsi="Times New Roman" w:cs="Times New Roman"/>
          <w:sz w:val="20"/>
          <w:szCs w:val="20"/>
        </w:rPr>
        <w:t>ио</w:t>
      </w:r>
      <w:bookmarkStart w:id="16" w:name="_GoBack"/>
      <w:bookmarkEnd w:id="16"/>
      <w:r w:rsidR="00A51E18">
        <w:rPr>
          <w:rFonts w:ascii="Times New Roman" w:eastAsia="Calibri" w:hAnsi="Times New Roman" w:cs="Times New Roman"/>
          <w:sz w:val="20"/>
          <w:szCs w:val="20"/>
        </w:rPr>
        <w:t>п</w:t>
      </w:r>
      <w:r w:rsidR="00E94552">
        <w:rPr>
          <w:rFonts w:ascii="Times New Roman" w:eastAsia="Calibri" w:hAnsi="Times New Roman" w:cs="Times New Roman"/>
          <w:sz w:val="20"/>
          <w:szCs w:val="20"/>
        </w:rPr>
        <w:t>с</w:t>
      </w:r>
      <w:proofErr w:type="spellEnd"/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и</w:t>
      </w:r>
      <w:r w:rsidR="00E94552">
        <w:rPr>
          <w:rFonts w:ascii="Times New Roman" w:eastAsia="Calibri" w:hAnsi="Times New Roman" w:cs="Times New Roman"/>
          <w:sz w:val="20"/>
          <w:szCs w:val="20"/>
        </w:rPr>
        <w:t>х</w:t>
      </w:r>
      <w:r w:rsidRPr="00570E1A">
        <w:rPr>
          <w:rFonts w:ascii="Times New Roman" w:eastAsia="Calibri" w:hAnsi="Times New Roman" w:cs="Times New Roman"/>
          <w:sz w:val="20"/>
          <w:szCs w:val="20"/>
          <w:lang w:val="x-none"/>
        </w:rPr>
        <w:t>ологических опросов.</w:t>
      </w:r>
    </w:p>
    <w:sectPr w:rsidR="00570E1A" w:rsidRPr="00570E1A" w:rsidSect="00570E1A">
      <w:headerReference w:type="default" r:id="rId7"/>
      <w:footerReference w:type="default" r:id="rId8"/>
      <w:pgSz w:w="11906" w:h="16838"/>
      <w:pgMar w:top="1134" w:right="991" w:bottom="1134" w:left="170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8A9" w:rsidRDefault="00E94552">
      <w:pPr>
        <w:spacing w:after="0" w:line="240" w:lineRule="auto"/>
      </w:pPr>
      <w:r>
        <w:separator/>
      </w:r>
    </w:p>
  </w:endnote>
  <w:endnote w:type="continuationSeparator" w:id="0">
    <w:p w:rsidR="00E328A9" w:rsidRDefault="00E9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F2F" w:rsidRPr="00DC101C" w:rsidRDefault="00570E1A">
    <w:pPr>
      <w:pStyle w:val="a9"/>
      <w:jc w:val="right"/>
      <w:rPr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0D79EB" w:rsidRPr="000D79EB">
      <w:rPr>
        <w:noProof/>
        <w:lang w:val="ru-RU"/>
      </w:rPr>
      <w:t>13</w:t>
    </w:r>
    <w:r>
      <w:fldChar w:fldCharType="end"/>
    </w:r>
  </w:p>
  <w:p w:rsidR="00672F2F" w:rsidRPr="00DC101C" w:rsidRDefault="000D79EB">
    <w:pPr>
      <w:pStyle w:val="a9"/>
      <w:rPr>
        <w:lang w:val="ru-RU"/>
      </w:rPr>
    </w:pPr>
  </w:p>
  <w:p w:rsidR="00672F2F" w:rsidRDefault="000D79EB"/>
  <w:p w:rsidR="00672F2F" w:rsidRDefault="000D79EB"/>
  <w:p w:rsidR="00672F2F" w:rsidRDefault="000D79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8A9" w:rsidRDefault="00E94552">
      <w:pPr>
        <w:spacing w:after="0" w:line="240" w:lineRule="auto"/>
      </w:pPr>
      <w:r>
        <w:separator/>
      </w:r>
    </w:p>
  </w:footnote>
  <w:footnote w:type="continuationSeparator" w:id="0">
    <w:p w:rsidR="00E328A9" w:rsidRDefault="00E94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F2F" w:rsidRPr="00871B29" w:rsidRDefault="000D79EB">
    <w:pPr>
      <w:pStyle w:val="a7"/>
      <w:jc w:val="center"/>
      <w:rPr>
        <w:lang w:val="ru-RU"/>
      </w:rPr>
    </w:pPr>
  </w:p>
  <w:p w:rsidR="00672F2F" w:rsidRDefault="000D79EB">
    <w:pPr>
      <w:pStyle w:val="a7"/>
    </w:pPr>
  </w:p>
  <w:p w:rsidR="00672F2F" w:rsidRDefault="000D79EB"/>
  <w:p w:rsidR="00672F2F" w:rsidRDefault="000D79EB"/>
  <w:p w:rsidR="00672F2F" w:rsidRDefault="000D79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Zag3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D9216C"/>
    <w:multiLevelType w:val="hybridMultilevel"/>
    <w:tmpl w:val="A46C7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0B71FB"/>
    <w:multiLevelType w:val="hybridMultilevel"/>
    <w:tmpl w:val="00CE2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420F0F"/>
    <w:multiLevelType w:val="hybridMultilevel"/>
    <w:tmpl w:val="D0B08AF4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0D67522B"/>
    <w:multiLevelType w:val="hybridMultilevel"/>
    <w:tmpl w:val="E53253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B5D9A"/>
    <w:multiLevelType w:val="multilevel"/>
    <w:tmpl w:val="2C6A29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618A2959"/>
    <w:multiLevelType w:val="multilevel"/>
    <w:tmpl w:val="C5E465FA"/>
    <w:styleLink w:val="WW8Num12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"/>
      <w:lvlJc w:val="left"/>
      <w:rPr>
        <w:rFonts w:ascii="Symbol" w:hAnsi="Symbol" w:cs="OpenSymbol, 'Arial Unicode MS'"/>
      </w:rPr>
    </w:lvl>
    <w:lvl w:ilvl="2">
      <w:numFmt w:val="bullet"/>
      <w:lvlText w:val=""/>
      <w:lvlJc w:val="left"/>
      <w:rPr>
        <w:rFonts w:ascii="Symbol" w:hAnsi="Symbol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"/>
      <w:lvlJc w:val="left"/>
      <w:rPr>
        <w:rFonts w:ascii="Symbol" w:hAnsi="Symbol" w:cs="OpenSymbol, 'Arial Unicode MS'"/>
      </w:rPr>
    </w:lvl>
    <w:lvl w:ilvl="5">
      <w:numFmt w:val="bullet"/>
      <w:lvlText w:val=""/>
      <w:lvlJc w:val="left"/>
      <w:rPr>
        <w:rFonts w:ascii="Symbol" w:hAnsi="Symbol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"/>
      <w:lvlJc w:val="left"/>
      <w:rPr>
        <w:rFonts w:ascii="Symbol" w:hAnsi="Symbol" w:cs="OpenSymbol, 'Arial Unicode MS'"/>
      </w:rPr>
    </w:lvl>
    <w:lvl w:ilvl="8">
      <w:numFmt w:val="bullet"/>
      <w:lvlText w:val=""/>
      <w:lvlJc w:val="left"/>
      <w:rPr>
        <w:rFonts w:ascii="Symbol" w:hAnsi="Symbol" w:cs="OpenSymbol, 'Arial Unicode MS'"/>
      </w:rPr>
    </w:lvl>
  </w:abstractNum>
  <w:abstractNum w:abstractNumId="7">
    <w:nsid w:val="697A49F1"/>
    <w:multiLevelType w:val="hybridMultilevel"/>
    <w:tmpl w:val="D0781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D785B47"/>
    <w:multiLevelType w:val="hybridMultilevel"/>
    <w:tmpl w:val="D638B2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CC"/>
    <w:rsid w:val="000D79EB"/>
    <w:rsid w:val="00106177"/>
    <w:rsid w:val="00147477"/>
    <w:rsid w:val="001C76A3"/>
    <w:rsid w:val="004D7459"/>
    <w:rsid w:val="00570E1A"/>
    <w:rsid w:val="00595CCC"/>
    <w:rsid w:val="00881ADD"/>
    <w:rsid w:val="00A51E18"/>
    <w:rsid w:val="00E328A9"/>
    <w:rsid w:val="00E9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A141D-E4BF-4ABE-A885-932C9DDA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0E1A"/>
    <w:pPr>
      <w:keepNext/>
      <w:spacing w:after="0" w:line="360" w:lineRule="auto"/>
      <w:outlineLvl w:val="0"/>
    </w:pPr>
    <w:rPr>
      <w:rFonts w:ascii="Times New Roman" w:eastAsia="MS Gothic" w:hAnsi="Times New Roman" w:cs="Times New Roman"/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570E1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Обычный 2"/>
    <w:basedOn w:val="a"/>
    <w:next w:val="a"/>
    <w:link w:val="30"/>
    <w:qFormat/>
    <w:rsid w:val="00570E1A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570E1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E1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E1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E1A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E1A"/>
    <w:rPr>
      <w:rFonts w:ascii="Times New Roman" w:eastAsia="MS Gothic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rsid w:val="00570E1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aliases w:val="Обычный 2 Знак"/>
    <w:basedOn w:val="a0"/>
    <w:link w:val="3"/>
    <w:rsid w:val="00570E1A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570E1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570E1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70E1A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70E1A"/>
    <w:rPr>
      <w:rFonts w:ascii="Cambria" w:eastAsia="Times New Roman" w:hAnsi="Cambria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70E1A"/>
  </w:style>
  <w:style w:type="paragraph" w:styleId="a3">
    <w:name w:val="Normal (Web)"/>
    <w:aliases w:val="Normal (Web) Char"/>
    <w:basedOn w:val="a"/>
    <w:link w:val="a4"/>
    <w:uiPriority w:val="99"/>
    <w:unhideWhenUsed/>
    <w:qFormat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бычный (веб) Знак"/>
    <w:aliases w:val="Normal (Web) Char Знак"/>
    <w:link w:val="a3"/>
    <w:uiPriority w:val="99"/>
    <w:rsid w:val="00570E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Strong"/>
    <w:uiPriority w:val="22"/>
    <w:qFormat/>
    <w:rsid w:val="00570E1A"/>
    <w:rPr>
      <w:b/>
      <w:bCs/>
    </w:rPr>
  </w:style>
  <w:style w:type="paragraph" w:customStyle="1" w:styleId="a6">
    <w:name w:val="Новый"/>
    <w:basedOn w:val="a"/>
    <w:uiPriority w:val="99"/>
    <w:rsid w:val="00570E1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uiPriority w:val="99"/>
    <w:rsid w:val="00570E1A"/>
  </w:style>
  <w:style w:type="paragraph" w:customStyle="1" w:styleId="Osnova">
    <w:name w:val="Osnova"/>
    <w:basedOn w:val="a"/>
    <w:uiPriority w:val="99"/>
    <w:rsid w:val="00570E1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570E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570E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570E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570E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b">
    <w:name w:val="Основной"/>
    <w:basedOn w:val="a"/>
    <w:link w:val="ac"/>
    <w:qFormat/>
    <w:rsid w:val="00570E1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c">
    <w:name w:val="Основной Знак"/>
    <w:link w:val="ab"/>
    <w:rsid w:val="00570E1A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styleId="12">
    <w:name w:val="toc 1"/>
    <w:basedOn w:val="a"/>
    <w:next w:val="a"/>
    <w:autoRedefine/>
    <w:uiPriority w:val="39"/>
    <w:rsid w:val="00570E1A"/>
    <w:pPr>
      <w:tabs>
        <w:tab w:val="left" w:pos="480"/>
        <w:tab w:val="right" w:leader="dot" w:pos="10065"/>
      </w:tabs>
      <w:spacing w:before="120" w:after="0" w:line="240" w:lineRule="auto"/>
      <w:jc w:val="center"/>
    </w:pPr>
    <w:rPr>
      <w:rFonts w:ascii="Cambria" w:eastAsia="Times New Roman" w:hAnsi="Cambria" w:cs="Times New Roman"/>
      <w:b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570E1A"/>
    <w:pPr>
      <w:tabs>
        <w:tab w:val="left" w:pos="1068"/>
        <w:tab w:val="left" w:pos="1200"/>
        <w:tab w:val="left" w:pos="1985"/>
        <w:tab w:val="right" w:leader="dot" w:pos="9923"/>
      </w:tabs>
      <w:spacing w:after="0" w:line="240" w:lineRule="auto"/>
      <w:ind w:right="-1419"/>
    </w:pPr>
    <w:rPr>
      <w:rFonts w:ascii="Cambria" w:eastAsia="Times New Roman" w:hAnsi="Cambria" w:cs="Times New Roman"/>
      <w:b/>
      <w:lang w:eastAsia="ru-RU"/>
    </w:rPr>
  </w:style>
  <w:style w:type="paragraph" w:styleId="ad">
    <w:name w:val="Subtitle"/>
    <w:basedOn w:val="a"/>
    <w:next w:val="a"/>
    <w:link w:val="ae"/>
    <w:qFormat/>
    <w:rsid w:val="00570E1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e">
    <w:name w:val="Подзаголовок Знак"/>
    <w:basedOn w:val="a0"/>
    <w:link w:val="ad"/>
    <w:rsid w:val="00570E1A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af">
    <w:name w:val="Буллит"/>
    <w:basedOn w:val="ab"/>
    <w:link w:val="af0"/>
    <w:qFormat/>
    <w:rsid w:val="00570E1A"/>
    <w:pPr>
      <w:ind w:firstLine="244"/>
    </w:pPr>
  </w:style>
  <w:style w:type="character" w:customStyle="1" w:styleId="af0">
    <w:name w:val="Буллит Знак"/>
    <w:basedOn w:val="ac"/>
    <w:link w:val="af"/>
    <w:rsid w:val="00570E1A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41">
    <w:name w:val="Заг 4"/>
    <w:basedOn w:val="a"/>
    <w:qFormat/>
    <w:rsid w:val="00570E1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1">
    <w:name w:val="Курсив"/>
    <w:basedOn w:val="ab"/>
    <w:rsid w:val="00570E1A"/>
    <w:rPr>
      <w:i/>
      <w:iCs/>
      <w:lang w:val="ru-RU" w:eastAsia="ru-RU"/>
    </w:rPr>
  </w:style>
  <w:style w:type="paragraph" w:customStyle="1" w:styleId="Zag3">
    <w:name w:val="Zag_3"/>
    <w:basedOn w:val="a"/>
    <w:uiPriority w:val="99"/>
    <w:rsid w:val="00570E1A"/>
    <w:pPr>
      <w:widowControl w:val="0"/>
      <w:numPr>
        <w:numId w:val="1"/>
      </w:numPr>
      <w:autoSpaceDE w:val="0"/>
      <w:autoSpaceDN w:val="0"/>
      <w:adjustRightInd w:val="0"/>
      <w:spacing w:after="68" w:line="282" w:lineRule="exact"/>
      <w:ind w:firstLine="0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f2">
    <w:name w:val="Ξαϋχνϋι"/>
    <w:basedOn w:val="a"/>
    <w:uiPriority w:val="99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af3">
    <w:name w:val="Буллит Курсив"/>
    <w:basedOn w:val="af"/>
    <w:link w:val="af4"/>
    <w:uiPriority w:val="99"/>
    <w:rsid w:val="00570E1A"/>
    <w:rPr>
      <w:i/>
      <w:iCs/>
    </w:rPr>
  </w:style>
  <w:style w:type="character" w:customStyle="1" w:styleId="af4">
    <w:name w:val="Буллит Курсив Знак"/>
    <w:link w:val="af3"/>
    <w:uiPriority w:val="99"/>
    <w:rsid w:val="00570E1A"/>
    <w:rPr>
      <w:rFonts w:ascii="NewtonCSanPin" w:eastAsia="Times New Roman" w:hAnsi="NewtonCSanPin" w:cs="Times New Roman"/>
      <w:i/>
      <w:iCs/>
      <w:color w:val="000000"/>
      <w:sz w:val="21"/>
      <w:szCs w:val="21"/>
      <w:lang w:val="x-none" w:eastAsia="x-none"/>
    </w:rPr>
  </w:style>
  <w:style w:type="paragraph" w:customStyle="1" w:styleId="210">
    <w:name w:val="Средняя сетка 21"/>
    <w:basedOn w:val="a"/>
    <w:uiPriority w:val="1"/>
    <w:qFormat/>
    <w:rsid w:val="00570E1A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2">
    <w:name w:val="Zag_2"/>
    <w:basedOn w:val="a"/>
    <w:rsid w:val="00570E1A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Calibri" w:hAnsi="Times New Roman" w:cs="Times New Roman"/>
      <w:b/>
      <w:bCs/>
      <w:color w:val="000000"/>
      <w:sz w:val="28"/>
      <w:szCs w:val="24"/>
      <w:lang w:val="en-US" w:eastAsia="ru-RU"/>
    </w:rPr>
  </w:style>
  <w:style w:type="paragraph" w:styleId="af5">
    <w:name w:val="Balloon Text"/>
    <w:basedOn w:val="a"/>
    <w:link w:val="af6"/>
    <w:uiPriority w:val="99"/>
    <w:unhideWhenUsed/>
    <w:rsid w:val="00570E1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6">
    <w:name w:val="Текст выноски Знак"/>
    <w:basedOn w:val="a0"/>
    <w:link w:val="af5"/>
    <w:uiPriority w:val="99"/>
    <w:rsid w:val="00570E1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Основной текст_"/>
    <w:link w:val="8"/>
    <w:locked/>
    <w:rsid w:val="00570E1A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7"/>
    <w:rsid w:val="00570E1A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</w:rPr>
  </w:style>
  <w:style w:type="paragraph" w:customStyle="1" w:styleId="af8">
    <w:name w:val="Таблица"/>
    <w:basedOn w:val="ab"/>
    <w:rsid w:val="00570E1A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  <w:lang w:val="ru-RU" w:eastAsia="ru-RU"/>
    </w:rPr>
  </w:style>
  <w:style w:type="paragraph" w:styleId="af9">
    <w:name w:val="Message Header"/>
    <w:basedOn w:val="af8"/>
    <w:link w:val="afa"/>
    <w:rsid w:val="00570E1A"/>
    <w:pPr>
      <w:jc w:val="center"/>
    </w:pPr>
    <w:rPr>
      <w:b/>
      <w:bCs/>
      <w:lang w:val="x-none" w:eastAsia="x-none"/>
    </w:rPr>
  </w:style>
  <w:style w:type="character" w:customStyle="1" w:styleId="afa">
    <w:name w:val="Шапка Знак"/>
    <w:basedOn w:val="a0"/>
    <w:link w:val="af9"/>
    <w:rsid w:val="00570E1A"/>
    <w:rPr>
      <w:rFonts w:ascii="NewtonCSanPin" w:eastAsia="Times New Roman" w:hAnsi="NewtonCSanPin" w:cs="Times New Roman"/>
      <w:b/>
      <w:bCs/>
      <w:color w:val="000000"/>
      <w:sz w:val="19"/>
      <w:szCs w:val="19"/>
      <w:lang w:val="x-none" w:eastAsia="x-none"/>
    </w:rPr>
  </w:style>
  <w:style w:type="paragraph" w:customStyle="1" w:styleId="afb">
    <w:name w:val="Название таблицы"/>
    <w:basedOn w:val="ab"/>
    <w:rsid w:val="00570E1A"/>
    <w:pPr>
      <w:spacing w:before="113"/>
      <w:ind w:firstLine="0"/>
      <w:jc w:val="center"/>
    </w:pPr>
    <w:rPr>
      <w:b/>
      <w:bCs/>
      <w:lang w:val="ru-RU" w:eastAsia="ru-RU"/>
    </w:rPr>
  </w:style>
  <w:style w:type="paragraph" w:customStyle="1" w:styleId="afc">
    <w:name w:val="Приложение"/>
    <w:basedOn w:val="13"/>
    <w:rsid w:val="00570E1A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3">
    <w:name w:val="Заг 1"/>
    <w:basedOn w:val="ab"/>
    <w:rsid w:val="00570E1A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  <w:lang w:val="ru-RU" w:eastAsia="ru-RU"/>
    </w:rPr>
  </w:style>
  <w:style w:type="paragraph" w:styleId="afd">
    <w:name w:val="Signature"/>
    <w:basedOn w:val="ab"/>
    <w:link w:val="afe"/>
    <w:rsid w:val="00570E1A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e">
    <w:name w:val="Подпись Знак"/>
    <w:basedOn w:val="a0"/>
    <w:link w:val="afd"/>
    <w:rsid w:val="00570E1A"/>
    <w:rPr>
      <w:rFonts w:ascii="NewtonCSanPin" w:eastAsia="Times New Roman" w:hAnsi="NewtonCSanPin" w:cs="Times New Roman"/>
      <w:color w:val="000000"/>
      <w:sz w:val="19"/>
      <w:szCs w:val="19"/>
      <w:lang w:val="x-none" w:eastAsia="x-none"/>
    </w:rPr>
  </w:style>
  <w:style w:type="paragraph" w:customStyle="1" w:styleId="aff">
    <w:name w:val="В скобках"/>
    <w:basedOn w:val="afd"/>
    <w:rsid w:val="00570E1A"/>
    <w:pPr>
      <w:spacing w:line="174" w:lineRule="atLeast"/>
    </w:pPr>
    <w:rPr>
      <w:sz w:val="17"/>
      <w:szCs w:val="17"/>
    </w:rPr>
  </w:style>
  <w:style w:type="paragraph" w:customStyle="1" w:styleId="14">
    <w:name w:val="Содержание 1"/>
    <w:basedOn w:val="ab"/>
    <w:rsid w:val="00570E1A"/>
    <w:pPr>
      <w:suppressAutoHyphens/>
      <w:ind w:firstLine="0"/>
    </w:pPr>
    <w:rPr>
      <w:rFonts w:ascii="Times New Roman" w:hAnsi="Times New Roman"/>
      <w:lang w:val="en-US" w:eastAsia="ru-RU"/>
    </w:rPr>
  </w:style>
  <w:style w:type="paragraph" w:customStyle="1" w:styleId="BasicParagraph">
    <w:name w:val="[Basic Paragraph]"/>
    <w:basedOn w:val="NoParagraphStyle"/>
    <w:rsid w:val="00570E1A"/>
  </w:style>
  <w:style w:type="paragraph" w:customStyle="1" w:styleId="NoParagraphStyle">
    <w:name w:val="[No Paragraph Style]"/>
    <w:rsid w:val="00570E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22">
    <w:name w:val="Заг 2"/>
    <w:basedOn w:val="13"/>
    <w:rsid w:val="00570E1A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2"/>
    <w:rsid w:val="00570E1A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0">
    <w:name w:val="Подзаг"/>
    <w:basedOn w:val="ab"/>
    <w:rsid w:val="00570E1A"/>
    <w:pPr>
      <w:spacing w:before="113" w:after="28"/>
      <w:jc w:val="center"/>
    </w:pPr>
    <w:rPr>
      <w:b/>
      <w:bCs/>
      <w:i/>
      <w:iCs/>
      <w:lang w:val="ru-RU" w:eastAsia="ru-RU"/>
    </w:rPr>
  </w:style>
  <w:style w:type="paragraph" w:customStyle="1" w:styleId="aff1">
    <w:name w:val="Пж Курсив"/>
    <w:basedOn w:val="ab"/>
    <w:rsid w:val="00570E1A"/>
    <w:rPr>
      <w:b/>
      <w:bCs/>
      <w:i/>
      <w:iCs/>
      <w:lang w:val="ru-RU" w:eastAsia="ru-RU"/>
    </w:rPr>
  </w:style>
  <w:style w:type="paragraph" w:customStyle="1" w:styleId="aff2">
    <w:name w:val="Сноска"/>
    <w:basedOn w:val="ab"/>
    <w:rsid w:val="00570E1A"/>
    <w:pPr>
      <w:spacing w:line="174" w:lineRule="atLeast"/>
    </w:pPr>
    <w:rPr>
      <w:sz w:val="17"/>
      <w:szCs w:val="17"/>
      <w:lang w:val="ru-RU" w:eastAsia="ru-RU"/>
    </w:rPr>
  </w:style>
  <w:style w:type="character" w:customStyle="1" w:styleId="15">
    <w:name w:val="Сноска1"/>
    <w:rsid w:val="00570E1A"/>
    <w:rPr>
      <w:rFonts w:ascii="Times New Roman" w:hAnsi="Times New Roman" w:cs="Times New Roman"/>
      <w:vertAlign w:val="superscript"/>
    </w:rPr>
  </w:style>
  <w:style w:type="character" w:styleId="aff3">
    <w:name w:val="page number"/>
    <w:rsid w:val="00570E1A"/>
  </w:style>
  <w:style w:type="character" w:styleId="aff4">
    <w:name w:val="annotation reference"/>
    <w:uiPriority w:val="99"/>
    <w:rsid w:val="00570E1A"/>
    <w:rPr>
      <w:sz w:val="16"/>
      <w:szCs w:val="16"/>
    </w:rPr>
  </w:style>
  <w:style w:type="paragraph" w:styleId="aff5">
    <w:name w:val="annotation text"/>
    <w:basedOn w:val="a"/>
    <w:link w:val="aff6"/>
    <w:uiPriority w:val="99"/>
    <w:rsid w:val="00570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570E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570E1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570E1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-31">
    <w:name w:val="Темный список - Акцент 31"/>
    <w:hidden/>
    <w:uiPriority w:val="71"/>
    <w:rsid w:val="00570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toc 3"/>
    <w:basedOn w:val="a"/>
    <w:next w:val="a"/>
    <w:autoRedefine/>
    <w:uiPriority w:val="39"/>
    <w:rsid w:val="00570E1A"/>
    <w:pPr>
      <w:spacing w:after="0" w:line="240" w:lineRule="auto"/>
      <w:ind w:left="480"/>
    </w:pPr>
    <w:rPr>
      <w:rFonts w:ascii="Cambria" w:eastAsia="Times New Roman" w:hAnsi="Cambria" w:cs="Times New Roman"/>
      <w:lang w:eastAsia="ru-RU"/>
    </w:rPr>
  </w:style>
  <w:style w:type="paragraph" w:styleId="42">
    <w:name w:val="toc 4"/>
    <w:basedOn w:val="a"/>
    <w:next w:val="a"/>
    <w:autoRedefine/>
    <w:uiPriority w:val="39"/>
    <w:rsid w:val="00570E1A"/>
    <w:pPr>
      <w:spacing w:after="0" w:line="240" w:lineRule="auto"/>
      <w:ind w:left="72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rsid w:val="00570E1A"/>
    <w:pPr>
      <w:spacing w:after="0" w:line="240" w:lineRule="auto"/>
      <w:ind w:left="96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570E1A"/>
    <w:pPr>
      <w:spacing w:after="0" w:line="240" w:lineRule="auto"/>
      <w:ind w:left="120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570E1A"/>
    <w:pPr>
      <w:spacing w:after="0" w:line="240" w:lineRule="auto"/>
      <w:ind w:left="144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80">
    <w:name w:val="toc 8"/>
    <w:basedOn w:val="a"/>
    <w:next w:val="a"/>
    <w:autoRedefine/>
    <w:uiPriority w:val="39"/>
    <w:rsid w:val="00570E1A"/>
    <w:pPr>
      <w:spacing w:after="0" w:line="240" w:lineRule="auto"/>
      <w:ind w:left="168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39"/>
    <w:rsid w:val="00570E1A"/>
    <w:pPr>
      <w:spacing w:after="0" w:line="240" w:lineRule="auto"/>
      <w:ind w:left="1920"/>
    </w:pPr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570E1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1-2">
    <w:name w:val="Средняя сетка 1 - Акцент 2 Знак"/>
    <w:link w:val="1-21"/>
    <w:uiPriority w:val="34"/>
    <w:locked/>
    <w:rsid w:val="00570E1A"/>
    <w:rPr>
      <w:rFonts w:ascii="Calibri" w:eastAsia="Calibri" w:hAnsi="Calibri" w:cs="Times New Roman"/>
      <w:sz w:val="24"/>
      <w:szCs w:val="24"/>
      <w:lang w:val="x-none" w:eastAsia="x-none"/>
    </w:rPr>
  </w:style>
  <w:style w:type="paragraph" w:styleId="aff9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ffa"/>
    <w:rsid w:val="00570E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fa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f9"/>
    <w:rsid w:val="00570E1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Zag1">
    <w:name w:val="Zag_1"/>
    <w:basedOn w:val="a"/>
    <w:uiPriority w:val="99"/>
    <w:rsid w:val="00570E1A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  <w:lang w:val="en-US" w:eastAsia="ru-RU"/>
    </w:rPr>
  </w:style>
  <w:style w:type="paragraph" w:customStyle="1" w:styleId="affb">
    <w:name w:val="О_Т"/>
    <w:basedOn w:val="a"/>
    <w:link w:val="affc"/>
    <w:rsid w:val="00570E1A"/>
    <w:pPr>
      <w:spacing w:after="0" w:line="288" w:lineRule="auto"/>
      <w:ind w:firstLine="539"/>
      <w:jc w:val="both"/>
    </w:pPr>
    <w:rPr>
      <w:rFonts w:ascii="Arial" w:eastAsia="Times New Roman" w:hAnsi="Arial" w:cs="Times New Roman"/>
      <w:sz w:val="28"/>
      <w:szCs w:val="28"/>
      <w:lang w:val="x-none" w:eastAsia="x-none"/>
    </w:rPr>
  </w:style>
  <w:style w:type="character" w:customStyle="1" w:styleId="affc">
    <w:name w:val="О_Т Знак"/>
    <w:link w:val="affb"/>
    <w:rsid w:val="00570E1A"/>
    <w:rPr>
      <w:rFonts w:ascii="Arial" w:eastAsia="Times New Roman" w:hAnsi="Arial" w:cs="Times New Roman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70E1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70E1A"/>
  </w:style>
  <w:style w:type="paragraph" w:customStyle="1" w:styleId="-12">
    <w:name w:val="Цветной список - Акцент 12"/>
    <w:basedOn w:val="a"/>
    <w:qFormat/>
    <w:rsid w:val="00570E1A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570E1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d">
    <w:name w:val="Νξβϋι"/>
    <w:basedOn w:val="a"/>
    <w:uiPriority w:val="99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customStyle="1" w:styleId="-11">
    <w:name w:val="Цветной список - Акцент 11"/>
    <w:basedOn w:val="a"/>
    <w:link w:val="-1"/>
    <w:uiPriority w:val="34"/>
    <w:qFormat/>
    <w:rsid w:val="00570E1A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-1">
    <w:name w:val="Цветной список - Акцент 1 Знак"/>
    <w:link w:val="-11"/>
    <w:uiPriority w:val="34"/>
    <w:locked/>
    <w:rsid w:val="00570E1A"/>
    <w:rPr>
      <w:rFonts w:ascii="Calibri" w:eastAsia="Calibri" w:hAnsi="Calibri" w:cs="Times New Roman"/>
      <w:lang w:val="x-none"/>
    </w:rPr>
  </w:style>
  <w:style w:type="character" w:customStyle="1" w:styleId="33">
    <w:name w:val="Основной текст + Курсив3"/>
    <w:uiPriority w:val="99"/>
    <w:rsid w:val="00570E1A"/>
    <w:rPr>
      <w:rFonts w:ascii="Times New Roman" w:hAnsi="Times New Roman" w:cs="Times New Roman"/>
      <w:i/>
      <w:iCs/>
      <w:spacing w:val="0"/>
      <w:sz w:val="18"/>
      <w:szCs w:val="18"/>
    </w:rPr>
  </w:style>
  <w:style w:type="paragraph" w:styleId="affe">
    <w:name w:val="footnote text"/>
    <w:aliases w:val="Знак6,F1"/>
    <w:basedOn w:val="a"/>
    <w:link w:val="afff"/>
    <w:rsid w:val="00570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">
    <w:name w:val="Текст сноски Знак"/>
    <w:aliases w:val="Знак6 Знак,F1 Знак"/>
    <w:basedOn w:val="a0"/>
    <w:link w:val="affe"/>
    <w:rsid w:val="00570E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ff0">
    <w:name w:val="footnote reference"/>
    <w:rsid w:val="00570E1A"/>
    <w:rPr>
      <w:vertAlign w:val="superscript"/>
    </w:rPr>
  </w:style>
  <w:style w:type="paragraph" w:customStyle="1" w:styleId="220">
    <w:name w:val="Основной текст 22"/>
    <w:basedOn w:val="a"/>
    <w:rsid w:val="00570E1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"/>
    <w:uiPriority w:val="99"/>
    <w:rsid w:val="00570E1A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styleId="afff1">
    <w:name w:val="List Paragraph"/>
    <w:basedOn w:val="a"/>
    <w:link w:val="afff2"/>
    <w:uiPriority w:val="1"/>
    <w:qFormat/>
    <w:rsid w:val="00570E1A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fff2">
    <w:name w:val="Абзац списка Знак"/>
    <w:link w:val="afff1"/>
    <w:uiPriority w:val="1"/>
    <w:locked/>
    <w:rsid w:val="00570E1A"/>
    <w:rPr>
      <w:rFonts w:ascii="Calibri" w:eastAsia="Calibri" w:hAnsi="Calibri" w:cs="Times New Roman"/>
      <w:lang w:val="x-none"/>
    </w:rPr>
  </w:style>
  <w:style w:type="paragraph" w:styleId="23">
    <w:name w:val="Body Text Indent 2"/>
    <w:basedOn w:val="a"/>
    <w:link w:val="24"/>
    <w:uiPriority w:val="99"/>
    <w:unhideWhenUsed/>
    <w:rsid w:val="00570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70E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63">
    <w:name w:val="Font Style63"/>
    <w:rsid w:val="00570E1A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69">
    <w:name w:val="Font Style69"/>
    <w:rsid w:val="00570E1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1">
    <w:name w:val="Style31"/>
    <w:basedOn w:val="a"/>
    <w:rsid w:val="00570E1A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rsid w:val="00570E1A"/>
    <w:pPr>
      <w:widowControl w:val="0"/>
      <w:autoSpaceDE w:val="0"/>
      <w:autoSpaceDN w:val="0"/>
      <w:adjustRightInd w:val="0"/>
      <w:spacing w:after="0" w:line="230" w:lineRule="exact"/>
      <w:ind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570E1A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afff3">
    <w:name w:val="Содержимое таблицы"/>
    <w:basedOn w:val="a"/>
    <w:rsid w:val="00570E1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customStyle="1" w:styleId="16">
    <w:name w:val="Абзац списка1"/>
    <w:basedOn w:val="a"/>
    <w:rsid w:val="00570E1A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81">
    <w:name w:val="заголовок 8"/>
    <w:basedOn w:val="a"/>
    <w:next w:val="a"/>
    <w:rsid w:val="00570E1A"/>
    <w:pPr>
      <w:keepNext/>
      <w:autoSpaceDE w:val="0"/>
      <w:spacing w:after="0" w:line="240" w:lineRule="auto"/>
    </w:pPr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paragraph" w:styleId="afff4">
    <w:name w:val="Body Text Indent"/>
    <w:aliases w:val=" Знак"/>
    <w:basedOn w:val="a"/>
    <w:link w:val="afff5"/>
    <w:uiPriority w:val="99"/>
    <w:unhideWhenUsed/>
    <w:rsid w:val="00570E1A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ff5">
    <w:name w:val="Основной текст с отступом Знак"/>
    <w:aliases w:val=" Знак Знак"/>
    <w:basedOn w:val="a0"/>
    <w:link w:val="afff4"/>
    <w:uiPriority w:val="99"/>
    <w:rsid w:val="00570E1A"/>
    <w:rPr>
      <w:rFonts w:ascii="Calibri" w:eastAsia="Calibri" w:hAnsi="Calibri" w:cs="Times New Roman"/>
      <w:lang w:val="x-none"/>
    </w:rPr>
  </w:style>
  <w:style w:type="table" w:styleId="afff6">
    <w:name w:val="Table Grid"/>
    <w:basedOn w:val="a1"/>
    <w:uiPriority w:val="59"/>
    <w:rsid w:val="00570E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[Основной абзац]"/>
    <w:basedOn w:val="a"/>
    <w:rsid w:val="00570E1A"/>
    <w:pPr>
      <w:autoSpaceDE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17">
    <w:name w:val="Основной текст1"/>
    <w:basedOn w:val="a"/>
    <w:next w:val="a"/>
    <w:rsid w:val="00570E1A"/>
    <w:pPr>
      <w:autoSpaceDE w:val="0"/>
      <w:spacing w:after="0"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character" w:customStyle="1" w:styleId="apple-converted-space">
    <w:name w:val="apple-converted-space"/>
    <w:basedOn w:val="a0"/>
    <w:rsid w:val="00570E1A"/>
  </w:style>
  <w:style w:type="paragraph" w:styleId="afff8">
    <w:name w:val="No Spacing"/>
    <w:link w:val="afff9"/>
    <w:uiPriority w:val="99"/>
    <w:qFormat/>
    <w:rsid w:val="00570E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9">
    <w:name w:val="Без интервала Знак"/>
    <w:link w:val="afff8"/>
    <w:uiPriority w:val="99"/>
    <w:locked/>
    <w:rsid w:val="00570E1A"/>
    <w:rPr>
      <w:rFonts w:ascii="Calibri" w:eastAsia="Calibri" w:hAnsi="Calibri" w:cs="Times New Roman"/>
    </w:rPr>
  </w:style>
  <w:style w:type="character" w:styleId="afffa">
    <w:name w:val="Emphasis"/>
    <w:uiPriority w:val="20"/>
    <w:qFormat/>
    <w:rsid w:val="00570E1A"/>
    <w:rPr>
      <w:i/>
      <w:iCs/>
    </w:rPr>
  </w:style>
  <w:style w:type="paragraph" w:customStyle="1" w:styleId="ConsPlusCell">
    <w:name w:val="ConsPlusCell"/>
    <w:uiPriority w:val="99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b">
    <w:name w:val="Title"/>
    <w:aliases w:val="Знак5"/>
    <w:basedOn w:val="a"/>
    <w:link w:val="afffc"/>
    <w:qFormat/>
    <w:rsid w:val="00570E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ffc">
    <w:name w:val="Название Знак"/>
    <w:aliases w:val="Знак5 Знак"/>
    <w:basedOn w:val="a0"/>
    <w:link w:val="afffb"/>
    <w:rsid w:val="00570E1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western">
    <w:name w:val="western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570E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570E1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fd">
    <w:name w:val="Заголовок таблицы"/>
    <w:basedOn w:val="a"/>
    <w:rsid w:val="00570E1A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 w:cs="Times New Roman"/>
      <w:b/>
      <w:bCs/>
      <w:sz w:val="24"/>
      <w:szCs w:val="20"/>
      <w:lang w:val="en-US"/>
    </w:rPr>
  </w:style>
  <w:style w:type="paragraph" w:styleId="25">
    <w:name w:val="Body Text 2"/>
    <w:basedOn w:val="a"/>
    <w:link w:val="26"/>
    <w:uiPriority w:val="99"/>
    <w:rsid w:val="00570E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2 Знак"/>
    <w:basedOn w:val="a0"/>
    <w:link w:val="25"/>
    <w:uiPriority w:val="99"/>
    <w:rsid w:val="00570E1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14">
    <w:name w:val="c14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0E1A"/>
  </w:style>
  <w:style w:type="paragraph" w:customStyle="1" w:styleId="c6">
    <w:name w:val="c6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0E1A"/>
  </w:style>
  <w:style w:type="paragraph" w:customStyle="1" w:styleId="c13">
    <w:name w:val="c13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аголовок4 Знак"/>
    <w:link w:val="44"/>
    <w:locked/>
    <w:rsid w:val="00570E1A"/>
    <w:rPr>
      <w:rFonts w:ascii="Arial" w:eastAsia="Times New Roman" w:hAnsi="Arial" w:cs="Arial"/>
      <w:b/>
      <w:bCs/>
      <w:i/>
      <w:spacing w:val="-4"/>
      <w:sz w:val="36"/>
      <w:szCs w:val="26"/>
    </w:rPr>
  </w:style>
  <w:style w:type="paragraph" w:customStyle="1" w:styleId="44">
    <w:name w:val="Заголовок4"/>
    <w:basedOn w:val="3"/>
    <w:link w:val="43"/>
    <w:autoRedefine/>
    <w:rsid w:val="00570E1A"/>
    <w:rPr>
      <w:rFonts w:ascii="Arial" w:hAnsi="Arial" w:cs="Arial"/>
      <w:i/>
      <w:spacing w:val="-4"/>
      <w:sz w:val="36"/>
      <w:szCs w:val="26"/>
      <w:lang w:val="ru-RU" w:eastAsia="en-US"/>
    </w:rPr>
  </w:style>
  <w:style w:type="paragraph" w:customStyle="1" w:styleId="Default">
    <w:name w:val="Default"/>
    <w:rsid w:val="00570E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8">
    <w:name w:val="Без интервала1"/>
    <w:basedOn w:val="a"/>
    <w:link w:val="NoSpacingChar"/>
    <w:qFormat/>
    <w:rsid w:val="00570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link w:val="18"/>
    <w:locked/>
    <w:rsid w:val="00570E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13">
    <w:name w:val="CM13"/>
    <w:basedOn w:val="a"/>
    <w:next w:val="a"/>
    <w:rsid w:val="00570E1A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21">
    <w:name w:val="c21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70E1A"/>
  </w:style>
  <w:style w:type="character" w:customStyle="1" w:styleId="c3">
    <w:name w:val="c3"/>
    <w:basedOn w:val="a0"/>
    <w:rsid w:val="00570E1A"/>
  </w:style>
  <w:style w:type="paragraph" w:customStyle="1" w:styleId="c4">
    <w:name w:val="c4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70E1A"/>
  </w:style>
  <w:style w:type="paragraph" w:customStyle="1" w:styleId="c7">
    <w:name w:val="c7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1">
    <w:name w:val="CM1"/>
    <w:basedOn w:val="a"/>
    <w:next w:val="a"/>
    <w:rsid w:val="00570E1A"/>
    <w:pPr>
      <w:widowControl w:val="0"/>
      <w:autoSpaceDE w:val="0"/>
      <w:autoSpaceDN w:val="0"/>
      <w:adjustRightInd w:val="0"/>
      <w:spacing w:after="0" w:line="228" w:lineRule="atLeast"/>
    </w:pPr>
    <w:rPr>
      <w:rFonts w:ascii="GMGNE C+ School Book C San Pin" w:eastAsia="Times New Roman" w:hAnsi="GMGNE C+ School Book C San Pin" w:cs="Times New Roman"/>
      <w:sz w:val="24"/>
      <w:szCs w:val="24"/>
      <w:lang w:eastAsia="ru-RU"/>
    </w:rPr>
  </w:style>
  <w:style w:type="paragraph" w:styleId="36">
    <w:name w:val="Body Text 3"/>
    <w:basedOn w:val="a"/>
    <w:link w:val="37"/>
    <w:semiHidden/>
    <w:unhideWhenUsed/>
    <w:rsid w:val="00570E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7">
    <w:name w:val="Основной текст 3 Знак"/>
    <w:basedOn w:val="a0"/>
    <w:link w:val="36"/>
    <w:semiHidden/>
    <w:rsid w:val="00570E1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10">
    <w:name w:val="c10"/>
    <w:basedOn w:val="a0"/>
    <w:rsid w:val="00570E1A"/>
  </w:style>
  <w:style w:type="character" w:customStyle="1" w:styleId="c41">
    <w:name w:val="c41"/>
    <w:basedOn w:val="a0"/>
    <w:rsid w:val="00570E1A"/>
  </w:style>
  <w:style w:type="paragraph" w:customStyle="1" w:styleId="msonormalbullet1gif">
    <w:name w:val="msonormalbullet1.gif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">
    <w:name w:val="Заголовок 3+"/>
    <w:basedOn w:val="a"/>
    <w:rsid w:val="00570E1A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18">
    <w:name w:val="c18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19">
    <w:name w:val="Font Style19"/>
    <w:uiPriority w:val="99"/>
    <w:rsid w:val="00570E1A"/>
    <w:rPr>
      <w:rFonts w:ascii="Century Schoolbook" w:hAnsi="Century Schoolbook" w:cs="Century Schoolbook"/>
      <w:b/>
      <w:bCs/>
      <w:sz w:val="28"/>
      <w:szCs w:val="28"/>
    </w:rPr>
  </w:style>
  <w:style w:type="character" w:customStyle="1" w:styleId="FontStyle43">
    <w:name w:val="Font Style43"/>
    <w:uiPriority w:val="99"/>
    <w:rsid w:val="00570E1A"/>
    <w:rPr>
      <w:rFonts w:ascii="Times New Roman" w:hAnsi="Times New Roman" w:cs="Times New Roman"/>
      <w:sz w:val="18"/>
      <w:szCs w:val="18"/>
    </w:rPr>
  </w:style>
  <w:style w:type="paragraph" w:customStyle="1" w:styleId="c16">
    <w:name w:val="c16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70E1A"/>
  </w:style>
  <w:style w:type="paragraph" w:customStyle="1" w:styleId="c22">
    <w:name w:val="c22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70E1A"/>
  </w:style>
  <w:style w:type="paragraph" w:customStyle="1" w:styleId="c61">
    <w:name w:val="c61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70E1A"/>
  </w:style>
  <w:style w:type="character" w:customStyle="1" w:styleId="c63">
    <w:name w:val="c63"/>
    <w:basedOn w:val="a0"/>
    <w:rsid w:val="00570E1A"/>
  </w:style>
  <w:style w:type="paragraph" w:customStyle="1" w:styleId="ParagraphStyle">
    <w:name w:val="Paragraph Style"/>
    <w:rsid w:val="00570E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ffe">
    <w:name w:val="Plain Text"/>
    <w:basedOn w:val="a"/>
    <w:link w:val="affff"/>
    <w:rsid w:val="00570E1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">
    <w:name w:val="Текст Знак"/>
    <w:basedOn w:val="a0"/>
    <w:link w:val="afffe"/>
    <w:rsid w:val="00570E1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28">
    <w:name w:val="c28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semiHidden/>
    <w:rsid w:val="00570E1A"/>
    <w:pPr>
      <w:widowControl w:val="0"/>
      <w:autoSpaceDE w:val="0"/>
      <w:autoSpaceDN w:val="0"/>
      <w:adjustRightInd w:val="0"/>
      <w:spacing w:after="0" w:line="318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semiHidden/>
    <w:rsid w:val="00570E1A"/>
    <w:pPr>
      <w:widowControl w:val="0"/>
      <w:autoSpaceDE w:val="0"/>
      <w:autoSpaceDN w:val="0"/>
      <w:adjustRightInd w:val="0"/>
      <w:spacing w:after="0" w:line="319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570E1A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4">
    <w:name w:val="Font Style54"/>
    <w:uiPriority w:val="99"/>
    <w:rsid w:val="00570E1A"/>
    <w:rPr>
      <w:rFonts w:ascii="Times New Roman" w:hAnsi="Times New Roman" w:cs="Times New Roman" w:hint="default"/>
      <w:sz w:val="26"/>
      <w:szCs w:val="26"/>
    </w:rPr>
  </w:style>
  <w:style w:type="character" w:styleId="affff0">
    <w:name w:val="Hyperlink"/>
    <w:uiPriority w:val="99"/>
    <w:unhideWhenUsed/>
    <w:rsid w:val="00570E1A"/>
    <w:rPr>
      <w:color w:val="0000FF"/>
      <w:u w:val="single"/>
    </w:rPr>
  </w:style>
  <w:style w:type="character" w:customStyle="1" w:styleId="12Arial">
    <w:name w:val="Заголовок №1 (2) + Arial"/>
    <w:aliases w:val="11,5 pt4,Полужирный5,Малые прописные"/>
    <w:rsid w:val="00570E1A"/>
    <w:rPr>
      <w:rFonts w:ascii="Arial" w:hAnsi="Arial" w:cs="Arial"/>
      <w:b/>
      <w:bCs/>
      <w:smallCaps/>
      <w:sz w:val="23"/>
      <w:szCs w:val="23"/>
      <w:shd w:val="clear" w:color="auto" w:fill="FFFFFF"/>
    </w:rPr>
  </w:style>
  <w:style w:type="character" w:customStyle="1" w:styleId="100">
    <w:name w:val="Основной текст (10) + Полужирный"/>
    <w:rsid w:val="00570E1A"/>
    <w:rPr>
      <w:rFonts w:ascii="Arial" w:hAnsi="Arial" w:cs="Arial"/>
      <w:b/>
      <w:bCs/>
      <w:i/>
      <w:iCs/>
      <w:shd w:val="clear" w:color="auto" w:fill="FFFFFF"/>
    </w:rPr>
  </w:style>
  <w:style w:type="character" w:customStyle="1" w:styleId="101">
    <w:name w:val="Основной текст (10) + Курсив"/>
    <w:rsid w:val="00570E1A"/>
    <w:rPr>
      <w:rFonts w:ascii="Arial" w:hAnsi="Arial" w:cs="Arial"/>
      <w:i/>
      <w:iCs/>
      <w:shd w:val="clear" w:color="auto" w:fill="FFFFFF"/>
    </w:rPr>
  </w:style>
  <w:style w:type="character" w:customStyle="1" w:styleId="Arial">
    <w:name w:val="Основной текст + Arial"/>
    <w:aliases w:val="Не курсив3"/>
    <w:rsid w:val="00570E1A"/>
    <w:rPr>
      <w:rFonts w:ascii="Arial" w:hAnsi="Arial" w:cs="Arial"/>
      <w:i/>
      <w:iCs/>
      <w:spacing w:val="0"/>
      <w:sz w:val="22"/>
      <w:szCs w:val="22"/>
      <w:shd w:val="clear" w:color="auto" w:fill="FFFFFF"/>
    </w:rPr>
  </w:style>
  <w:style w:type="character" w:customStyle="1" w:styleId="Arial3">
    <w:name w:val="Основной текст + Arial3"/>
    <w:aliases w:val="7,5 pt3,Не курсив2"/>
    <w:rsid w:val="00570E1A"/>
    <w:rPr>
      <w:rFonts w:ascii="Arial" w:hAnsi="Arial" w:cs="Arial"/>
      <w:i/>
      <w:iCs/>
      <w:spacing w:val="0"/>
      <w:sz w:val="15"/>
      <w:szCs w:val="15"/>
      <w:shd w:val="clear" w:color="auto" w:fill="FFFFFF"/>
    </w:rPr>
  </w:style>
  <w:style w:type="character" w:customStyle="1" w:styleId="Arial2">
    <w:name w:val="Основной текст + Arial2"/>
    <w:aliases w:val="Полужирный4"/>
    <w:rsid w:val="00570E1A"/>
    <w:rPr>
      <w:rFonts w:ascii="Arial" w:hAnsi="Arial" w:cs="Arial"/>
      <w:b/>
      <w:bCs/>
      <w:spacing w:val="0"/>
      <w:sz w:val="22"/>
      <w:szCs w:val="22"/>
      <w:shd w:val="clear" w:color="auto" w:fill="FFFFFF"/>
    </w:rPr>
  </w:style>
  <w:style w:type="character" w:customStyle="1" w:styleId="12Arial2">
    <w:name w:val="Заголовок №1 (2) + Arial2"/>
    <w:aliases w:val="111,5 pt2,Полужирный3,Малые прописные1,Основной текст (4) + Arial Narrow,12 pt,Заголовок №1 (5) + Calibri,12"/>
    <w:rsid w:val="00570E1A"/>
    <w:rPr>
      <w:rFonts w:ascii="Arial" w:hAnsi="Arial" w:cs="Arial"/>
      <w:b/>
      <w:bCs/>
      <w:smallCaps/>
      <w:sz w:val="23"/>
      <w:szCs w:val="23"/>
      <w:shd w:val="clear" w:color="auto" w:fill="FFFFFF"/>
    </w:rPr>
  </w:style>
  <w:style w:type="character" w:customStyle="1" w:styleId="affff1">
    <w:name w:val="Основной текст + Курсив"/>
    <w:rsid w:val="00570E1A"/>
    <w:rPr>
      <w:rFonts w:ascii="Arial" w:hAnsi="Arial" w:cs="Arial"/>
      <w:i/>
      <w:iCs/>
      <w:spacing w:val="0"/>
      <w:sz w:val="22"/>
      <w:szCs w:val="22"/>
      <w:shd w:val="clear" w:color="auto" w:fill="FFFFFF"/>
    </w:rPr>
  </w:style>
  <w:style w:type="character" w:customStyle="1" w:styleId="19">
    <w:name w:val="Основной текст + Полужирный1"/>
    <w:aliases w:val="Курсив2"/>
    <w:rsid w:val="00570E1A"/>
    <w:rPr>
      <w:rFonts w:ascii="Arial" w:hAnsi="Arial" w:cs="Arial"/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13">
    <w:name w:val="Основной текст + 113"/>
    <w:aliases w:val="5 pt7,Полужирный8"/>
    <w:rsid w:val="00570E1A"/>
    <w:rPr>
      <w:rFonts w:ascii="Arial" w:hAnsi="Arial" w:cs="Arial"/>
      <w:b/>
      <w:bCs/>
      <w:spacing w:val="0"/>
      <w:sz w:val="23"/>
      <w:szCs w:val="23"/>
      <w:shd w:val="clear" w:color="auto" w:fill="FFFFFF"/>
    </w:rPr>
  </w:style>
  <w:style w:type="character" w:customStyle="1" w:styleId="affff2">
    <w:name w:val="Символ сноски"/>
    <w:rsid w:val="00570E1A"/>
    <w:rPr>
      <w:vertAlign w:val="superscript"/>
    </w:rPr>
  </w:style>
  <w:style w:type="paragraph" w:customStyle="1" w:styleId="zagarial120">
    <w:name w:val="zag_arial_120"/>
    <w:basedOn w:val="a"/>
    <w:rsid w:val="00570E1A"/>
    <w:pPr>
      <w:widowControl w:val="0"/>
      <w:suppressAutoHyphens/>
      <w:spacing w:before="280" w:after="280" w:line="240" w:lineRule="auto"/>
      <w:jc w:val="center"/>
    </w:pPr>
    <w:rPr>
      <w:rFonts w:ascii="Arial" w:eastAsia="Lucida Sans Unicode" w:hAnsi="Arial" w:cs="Arial"/>
      <w:kern w:val="1"/>
      <w:sz w:val="29"/>
      <w:szCs w:val="29"/>
    </w:rPr>
  </w:style>
  <w:style w:type="paragraph" w:customStyle="1" w:styleId="zagarial100">
    <w:name w:val="zag_arial_100"/>
    <w:basedOn w:val="a"/>
    <w:rsid w:val="00570E1A"/>
    <w:pPr>
      <w:widowControl w:val="0"/>
      <w:suppressAutoHyphens/>
      <w:spacing w:before="280" w:after="280" w:line="240" w:lineRule="auto"/>
      <w:jc w:val="center"/>
    </w:pPr>
    <w:rPr>
      <w:rFonts w:ascii="Arial" w:eastAsia="Lucida Sans Unicode" w:hAnsi="Arial" w:cs="Arial"/>
      <w:kern w:val="1"/>
      <w:sz w:val="26"/>
      <w:szCs w:val="26"/>
    </w:rPr>
  </w:style>
  <w:style w:type="paragraph" w:customStyle="1" w:styleId="centr">
    <w:name w:val="centr"/>
    <w:basedOn w:val="a"/>
    <w:rsid w:val="00570E1A"/>
    <w:pPr>
      <w:widowControl w:val="0"/>
      <w:suppressAutoHyphens/>
      <w:spacing w:before="280" w:after="280" w:line="240" w:lineRule="auto"/>
      <w:jc w:val="center"/>
    </w:pPr>
    <w:rPr>
      <w:rFonts w:ascii="Arial" w:eastAsia="Lucida Sans Unicode" w:hAnsi="Arial" w:cs="Times New Roman"/>
      <w:i/>
      <w:iCs/>
      <w:kern w:val="1"/>
    </w:rPr>
  </w:style>
  <w:style w:type="character" w:customStyle="1" w:styleId="butback">
    <w:name w:val="butback"/>
    <w:basedOn w:val="a0"/>
    <w:rsid w:val="00570E1A"/>
  </w:style>
  <w:style w:type="character" w:customStyle="1" w:styleId="submenu-table">
    <w:name w:val="submenu-table"/>
    <w:basedOn w:val="a0"/>
    <w:rsid w:val="00570E1A"/>
  </w:style>
  <w:style w:type="paragraph" w:customStyle="1" w:styleId="310">
    <w:name w:val="Основной текст 31"/>
    <w:basedOn w:val="a"/>
    <w:rsid w:val="00570E1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t-RU" w:eastAsia="ru-RU"/>
    </w:rPr>
  </w:style>
  <w:style w:type="paragraph" w:customStyle="1" w:styleId="1a">
    <w:name w:val="Основной текст1"/>
    <w:basedOn w:val="a"/>
    <w:rsid w:val="00570E1A"/>
    <w:pPr>
      <w:widowControl w:val="0"/>
      <w:shd w:val="clear" w:color="auto" w:fill="FFFFFF"/>
      <w:spacing w:after="0" w:line="211" w:lineRule="exact"/>
      <w:ind w:hanging="220"/>
      <w:jc w:val="both"/>
    </w:pPr>
    <w:rPr>
      <w:rFonts w:ascii="Calibri" w:eastAsia="Calibri" w:hAnsi="Calibri" w:cs="Times New Roman"/>
      <w:color w:val="000000"/>
      <w:spacing w:val="4"/>
      <w:sz w:val="15"/>
      <w:szCs w:val="15"/>
      <w:lang w:val="tt-RU" w:eastAsia="ru-RU"/>
    </w:rPr>
  </w:style>
  <w:style w:type="character" w:customStyle="1" w:styleId="7pt0pt">
    <w:name w:val="Основной текст + 7 pt;Интервал 0 pt"/>
    <w:rsid w:val="0057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tt-RU" w:eastAsia="ru-RU" w:bidi="ar-SA"/>
    </w:rPr>
  </w:style>
  <w:style w:type="paragraph" w:customStyle="1" w:styleId="affff3">
    <w:name w:val="Текст в заданном формате"/>
    <w:basedOn w:val="a"/>
    <w:uiPriority w:val="99"/>
    <w:rsid w:val="00570E1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9">
    <w:name w:val="Основной текст3"/>
    <w:basedOn w:val="a"/>
    <w:rsid w:val="00570E1A"/>
    <w:pPr>
      <w:shd w:val="clear" w:color="auto" w:fill="FFFFFF"/>
      <w:spacing w:before="120" w:after="0" w:line="0" w:lineRule="atLeast"/>
    </w:pPr>
    <w:rPr>
      <w:rFonts w:ascii="Calibri" w:eastAsia="Calibri" w:hAnsi="Calibri" w:cs="Times New Roman"/>
      <w:sz w:val="24"/>
      <w:szCs w:val="24"/>
    </w:rPr>
  </w:style>
  <w:style w:type="paragraph" w:customStyle="1" w:styleId="212">
    <w:name w:val="Основной текст 21"/>
    <w:basedOn w:val="a"/>
    <w:rsid w:val="00570E1A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b">
    <w:name w:val="Обычный (Web)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70E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12">
    <w:name w:val="WW8Num12"/>
    <w:basedOn w:val="a2"/>
    <w:rsid w:val="00570E1A"/>
    <w:pPr>
      <w:numPr>
        <w:numId w:val="2"/>
      </w:numPr>
    </w:pPr>
  </w:style>
  <w:style w:type="paragraph" w:customStyle="1" w:styleId="style2">
    <w:name w:val="style2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570E1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570E1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ff4">
    <w:name w:val="Intense Quote"/>
    <w:basedOn w:val="a"/>
    <w:next w:val="a"/>
    <w:link w:val="affff5"/>
    <w:uiPriority w:val="30"/>
    <w:qFormat/>
    <w:rsid w:val="00570E1A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val="x-none"/>
    </w:rPr>
  </w:style>
  <w:style w:type="character" w:customStyle="1" w:styleId="affff5">
    <w:name w:val="Выделенная цитата Знак"/>
    <w:basedOn w:val="a0"/>
    <w:link w:val="affff4"/>
    <w:uiPriority w:val="30"/>
    <w:rsid w:val="00570E1A"/>
    <w:rPr>
      <w:rFonts w:ascii="Calibri" w:eastAsia="Times New Roman" w:hAnsi="Calibri" w:cs="Times New Roman"/>
      <w:b/>
      <w:bCs/>
      <w:i/>
      <w:iCs/>
      <w:color w:val="4F81BD"/>
      <w:lang w:val="x-none"/>
    </w:rPr>
  </w:style>
  <w:style w:type="paragraph" w:customStyle="1" w:styleId="affff6">
    <w:name w:val="А_основной"/>
    <w:basedOn w:val="a"/>
    <w:link w:val="affff7"/>
    <w:qFormat/>
    <w:rsid w:val="00570E1A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val="x-none"/>
    </w:rPr>
  </w:style>
  <w:style w:type="character" w:customStyle="1" w:styleId="affff7">
    <w:name w:val="А_основной Знак"/>
    <w:link w:val="affff6"/>
    <w:rsid w:val="00570E1A"/>
    <w:rPr>
      <w:rFonts w:ascii="Times New Roman" w:eastAsia="Calibri" w:hAnsi="Times New Roman" w:cs="Times New Roman"/>
      <w:sz w:val="28"/>
      <w:szCs w:val="28"/>
      <w:lang w:val="x-none"/>
    </w:rPr>
  </w:style>
  <w:style w:type="paragraph" w:customStyle="1" w:styleId="affff8">
    <w:name w:val="Стиль"/>
    <w:uiPriority w:val="99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570E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570E1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2">
    <w:name w:val="p2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Название Знак1"/>
    <w:uiPriority w:val="10"/>
    <w:rsid w:val="00570E1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tyle22">
    <w:name w:val="Style22"/>
    <w:basedOn w:val="a"/>
    <w:rsid w:val="00570E1A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570E1A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570E1A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570E1A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rsid w:val="00570E1A"/>
    <w:rPr>
      <w:rFonts w:ascii="Arial" w:hAnsi="Arial" w:cs="Arial" w:hint="default"/>
      <w:sz w:val="18"/>
      <w:szCs w:val="18"/>
    </w:rPr>
  </w:style>
  <w:style w:type="character" w:customStyle="1" w:styleId="FontStyle39">
    <w:name w:val="Font Style39"/>
    <w:rsid w:val="00570E1A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40">
    <w:name w:val="Font Style40"/>
    <w:rsid w:val="00570E1A"/>
    <w:rPr>
      <w:rFonts w:ascii="Arial" w:hAnsi="Arial" w:cs="Arial" w:hint="default"/>
      <w:b/>
      <w:bCs/>
      <w:sz w:val="18"/>
      <w:szCs w:val="18"/>
    </w:rPr>
  </w:style>
  <w:style w:type="character" w:customStyle="1" w:styleId="27">
    <w:name w:val="Основной текст (2)_"/>
    <w:link w:val="28"/>
    <w:locked/>
    <w:rsid w:val="00570E1A"/>
    <w:rPr>
      <w:shd w:val="clear" w:color="auto" w:fill="FFFFFF"/>
    </w:rPr>
  </w:style>
  <w:style w:type="paragraph" w:customStyle="1" w:styleId="28">
    <w:name w:val="Основной текст (2)"/>
    <w:basedOn w:val="a"/>
    <w:link w:val="27"/>
    <w:rsid w:val="00570E1A"/>
    <w:pPr>
      <w:shd w:val="clear" w:color="auto" w:fill="FFFFFF"/>
      <w:spacing w:before="180" w:after="0" w:line="211" w:lineRule="exact"/>
      <w:jc w:val="both"/>
    </w:pPr>
    <w:rPr>
      <w:shd w:val="clear" w:color="auto" w:fill="FFFFFF"/>
    </w:rPr>
  </w:style>
  <w:style w:type="character" w:customStyle="1" w:styleId="29">
    <w:name w:val="Основной текст (2) + Полужирный"/>
    <w:rsid w:val="00570E1A"/>
    <w:rPr>
      <w:b/>
      <w:bCs/>
      <w:spacing w:val="0"/>
      <w:shd w:val="clear" w:color="auto" w:fill="FFFFFF"/>
    </w:rPr>
  </w:style>
  <w:style w:type="character" w:customStyle="1" w:styleId="1c">
    <w:name w:val="Основной текст с отступом Знак1"/>
    <w:uiPriority w:val="99"/>
    <w:semiHidden/>
    <w:rsid w:val="00570E1A"/>
    <w:rPr>
      <w:rFonts w:ascii="Calibri" w:eastAsia="Calibri" w:hAnsi="Calibri" w:cs="Times New Roman"/>
    </w:rPr>
  </w:style>
  <w:style w:type="paragraph" w:customStyle="1" w:styleId="c12">
    <w:name w:val="c12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Красная строка Знак"/>
    <w:link w:val="affffa"/>
    <w:uiPriority w:val="99"/>
    <w:semiHidden/>
    <w:rsid w:val="00570E1A"/>
    <w:rPr>
      <w:color w:val="000000"/>
      <w:sz w:val="28"/>
    </w:rPr>
  </w:style>
  <w:style w:type="paragraph" w:styleId="affffa">
    <w:name w:val="Body Text First Indent"/>
    <w:basedOn w:val="aff9"/>
    <w:link w:val="affff9"/>
    <w:uiPriority w:val="99"/>
    <w:semiHidden/>
    <w:unhideWhenUsed/>
    <w:rsid w:val="00570E1A"/>
    <w:pPr>
      <w:spacing w:after="200" w:line="276" w:lineRule="auto"/>
      <w:ind w:firstLine="360"/>
      <w:jc w:val="left"/>
    </w:pPr>
    <w:rPr>
      <w:rFonts w:asciiTheme="minorHAnsi" w:eastAsiaTheme="minorHAnsi" w:hAnsiTheme="minorHAnsi" w:cstheme="minorBidi"/>
      <w:color w:val="000000"/>
      <w:szCs w:val="22"/>
      <w:lang w:val="ru-RU" w:eastAsia="en-US"/>
    </w:rPr>
  </w:style>
  <w:style w:type="character" w:customStyle="1" w:styleId="1d">
    <w:name w:val="Красная строка Знак1"/>
    <w:basedOn w:val="affa"/>
    <w:uiPriority w:val="99"/>
    <w:semiHidden/>
    <w:rsid w:val="00570E1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70E1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570E1A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70E1A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570E1A"/>
    <w:rPr>
      <w:rFonts w:ascii="Arial" w:hAnsi="Arial" w:cs="Arial"/>
      <w:sz w:val="22"/>
      <w:szCs w:val="22"/>
    </w:rPr>
  </w:style>
  <w:style w:type="paragraph" w:customStyle="1" w:styleId="msonormal3">
    <w:name w:val="msonormal3"/>
    <w:rsid w:val="00570E1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8">
    <w:name w:val="c8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rsid w:val="00570E1A"/>
  </w:style>
  <w:style w:type="paragraph" w:customStyle="1" w:styleId="c25">
    <w:name w:val="c25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rsid w:val="00570E1A"/>
  </w:style>
  <w:style w:type="paragraph" w:customStyle="1" w:styleId="c24">
    <w:name w:val="c24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uiPriority w:val="99"/>
    <w:semiHidden/>
    <w:rsid w:val="00570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......... 3"/>
    <w:basedOn w:val="a"/>
    <w:next w:val="a"/>
    <w:rsid w:val="00570E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0">
    <w:name w:val="paragraphstyle"/>
    <w:basedOn w:val="a"/>
    <w:rsid w:val="0057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b">
    <w:name w:val="Основной текст (3)_"/>
    <w:link w:val="3c"/>
    <w:rsid w:val="00570E1A"/>
    <w:rPr>
      <w:rFonts w:ascii="Times New Roman" w:hAnsi="Times New Roman"/>
      <w:b/>
      <w:bCs/>
      <w:shd w:val="clear" w:color="auto" w:fill="FFFFFF"/>
    </w:rPr>
  </w:style>
  <w:style w:type="paragraph" w:customStyle="1" w:styleId="3c">
    <w:name w:val="Основной текст (3)"/>
    <w:basedOn w:val="a"/>
    <w:link w:val="3b"/>
    <w:rsid w:val="00570E1A"/>
    <w:pPr>
      <w:widowControl w:val="0"/>
      <w:shd w:val="clear" w:color="auto" w:fill="FFFFFF"/>
      <w:spacing w:after="0" w:line="466" w:lineRule="exact"/>
      <w:jc w:val="center"/>
    </w:pPr>
    <w:rPr>
      <w:rFonts w:ascii="Times New Roman" w:hAnsi="Times New Roman"/>
      <w:b/>
      <w:bCs/>
    </w:rPr>
  </w:style>
  <w:style w:type="character" w:customStyle="1" w:styleId="1e">
    <w:name w:val="Заголовок №1_"/>
    <w:link w:val="1f"/>
    <w:rsid w:val="00570E1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f">
    <w:name w:val="Заголовок №1"/>
    <w:basedOn w:val="a"/>
    <w:link w:val="1e"/>
    <w:rsid w:val="00570E1A"/>
    <w:pPr>
      <w:widowControl w:val="0"/>
      <w:shd w:val="clear" w:color="auto" w:fill="FFFFFF"/>
      <w:spacing w:before="180" w:after="0" w:line="250" w:lineRule="exact"/>
      <w:ind w:firstLine="300"/>
      <w:jc w:val="both"/>
      <w:outlineLvl w:val="0"/>
    </w:pPr>
    <w:rPr>
      <w:rFonts w:ascii="Times New Roman" w:eastAsia="Times New Roman" w:hAnsi="Times New Roman"/>
      <w:b/>
      <w:bCs/>
    </w:rPr>
  </w:style>
  <w:style w:type="paragraph" w:customStyle="1" w:styleId="Heading11">
    <w:name w:val="Heading 11"/>
    <w:basedOn w:val="a"/>
    <w:uiPriority w:val="99"/>
    <w:rsid w:val="00570E1A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311">
    <w:name w:val="Основной текст 3 Знак1"/>
    <w:basedOn w:val="a"/>
    <w:qFormat/>
    <w:rsid w:val="00570E1A"/>
    <w:pPr>
      <w:widowControl w:val="0"/>
      <w:overflowPunct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70E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0E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ffffb">
    <w:name w:val="TOC Heading"/>
    <w:basedOn w:val="1"/>
    <w:next w:val="a"/>
    <w:uiPriority w:val="39"/>
    <w:semiHidden/>
    <w:unhideWhenUsed/>
    <w:qFormat/>
    <w:rsid w:val="00570E1A"/>
    <w:pPr>
      <w:keepLines/>
      <w:spacing w:before="480" w:line="276" w:lineRule="auto"/>
      <w:outlineLvl w:val="9"/>
    </w:pPr>
    <w:rPr>
      <w:rFonts w:ascii="Cambria" w:eastAsia="Times New Roman" w:hAnsi="Cambria"/>
      <w:caps w:val="0"/>
      <w:color w:val="365F91"/>
      <w:kern w:val="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6788</Words>
  <Characters>38692</Characters>
  <Application>Microsoft Office Word</Application>
  <DocSecurity>0</DocSecurity>
  <Lines>322</Lines>
  <Paragraphs>90</Paragraphs>
  <ScaleCrop>false</ScaleCrop>
  <Company/>
  <LinksUpToDate>false</LinksUpToDate>
  <CharactersWithSpaces>45390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2023-08-30T17:14:00Z</dcterms:created>
  <dcterms:modified xsi:type="dcterms:W3CDTF">2023-10-17T11:20:00Z</dcterms:modified>
</cp:coreProperties>
</file>